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35" w:rsidRPr="009513AC" w:rsidRDefault="00C550A9" w:rsidP="004B0977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bookmarkStart w:id="1" w:name="_GoBack"/>
      <w:bookmarkEnd w:id="1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 w:hint="eastAsia"/>
          <w:b/>
          <w:bCs/>
          <w:sz w:val="28"/>
        </w:rPr>
        <w:t xml:space="preserve">      </w:t>
      </w:r>
      <w:r w:rsidR="002E00F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</w:t>
      </w:r>
      <w:r>
        <w:rPr>
          <w:rFonts w:ascii="Arial" w:hAnsi="Arial" w:cs="Arial"/>
          <w:b/>
          <w:bCs/>
          <w:sz w:val="28"/>
        </w:rPr>
        <w:t>R1-</w:t>
      </w:r>
      <w:r w:rsidRPr="005D54B5">
        <w:rPr>
          <w:rFonts w:ascii="Arial" w:hAnsi="Arial" w:cs="Arial"/>
          <w:b/>
          <w:bCs/>
          <w:color w:val="000000" w:themeColor="text1"/>
          <w:sz w:val="28"/>
        </w:rPr>
        <w:t>18</w:t>
      </w:r>
      <w:r w:rsidR="00DF0448">
        <w:rPr>
          <w:rFonts w:ascii="Arial" w:hAnsi="Arial" w:cs="Arial"/>
          <w:b/>
          <w:bCs/>
          <w:color w:val="000000" w:themeColor="text1"/>
          <w:sz w:val="28"/>
        </w:rPr>
        <w:t>1044</w:t>
      </w:r>
      <w:r>
        <w:rPr>
          <w:rFonts w:ascii="Arial" w:hAnsi="Arial" w:cs="Arial"/>
          <w:b/>
          <w:bCs/>
          <w:color w:val="000000" w:themeColor="text1"/>
          <w:sz w:val="28"/>
        </w:rPr>
        <w:t>2</w:t>
      </w:r>
      <w:r w:rsidR="004B0977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CD549E" w:rsidRPr="00E509D2" w:rsidRDefault="00D433E2" w:rsidP="002C2D95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="007E25D8"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E50C1F8" wp14:editId="2B2E3B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876D09" w:rsidRPr="001548B9" w:rsidRDefault="0004296E" w:rsidP="002C2D95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4168D2">
        <w:rPr>
          <w:rFonts w:ascii="Arial" w:eastAsia="PMingLiU" w:hAnsi="Arial"/>
          <w:color w:val="000000"/>
          <w:sz w:val="24"/>
          <w:lang w:eastAsia="zh-TW"/>
        </w:rPr>
        <w:t>7</w:t>
      </w:r>
      <w:r w:rsidR="00F101E4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F101E4">
        <w:rPr>
          <w:rFonts w:ascii="Arial" w:eastAsia="PMingLiU" w:hAnsi="Arial"/>
          <w:color w:val="000000"/>
          <w:sz w:val="24"/>
          <w:lang w:eastAsia="zh-TW"/>
        </w:rPr>
        <w:t>2.2</w:t>
      </w:r>
      <w:r w:rsidR="006C2961" w:rsidRPr="001548B9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A055A7">
        <w:rPr>
          <w:rFonts w:ascii="Arial" w:eastAsia="PMingLiU" w:hAnsi="Arial"/>
          <w:color w:val="000000"/>
          <w:sz w:val="24"/>
          <w:lang w:eastAsia="zh-TW"/>
        </w:rPr>
        <w:t>4</w:t>
      </w:r>
      <w:r w:rsidR="00D76FD2">
        <w:rPr>
          <w:rFonts w:ascii="Arial" w:eastAsia="PMingLiU" w:hAnsi="Arial"/>
          <w:color w:val="000000"/>
          <w:sz w:val="24"/>
          <w:lang w:eastAsia="zh-TW"/>
        </w:rPr>
        <w:t>.1</w:t>
      </w:r>
    </w:p>
    <w:p w:rsidR="0004296E" w:rsidRPr="00E0326F" w:rsidRDefault="0004296E" w:rsidP="002C2D95">
      <w:pPr>
        <w:tabs>
          <w:tab w:val="left" w:pos="1985"/>
        </w:tabs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E0326F">
        <w:rPr>
          <w:rFonts w:ascii="Arial" w:eastAsia="PMingLiU" w:hAnsi="Arial" w:hint="eastAsia"/>
          <w:sz w:val="24"/>
          <w:lang w:eastAsia="zh-TW"/>
        </w:rPr>
        <w:t>Media</w:t>
      </w:r>
      <w:r w:rsidR="00E509D2">
        <w:rPr>
          <w:rFonts w:ascii="Arial" w:eastAsia="PMingLiU" w:hAnsi="Arial" w:hint="eastAsia"/>
          <w:sz w:val="24"/>
          <w:lang w:eastAsia="zh-TW"/>
        </w:rPr>
        <w:t>T</w:t>
      </w:r>
      <w:r w:rsidR="00E0326F">
        <w:rPr>
          <w:rFonts w:ascii="Arial" w:eastAsia="PMingLiU" w:hAnsi="Arial" w:hint="eastAsia"/>
          <w:sz w:val="24"/>
          <w:lang w:eastAsia="zh-TW"/>
        </w:rPr>
        <w:t>ek</w:t>
      </w:r>
      <w:r w:rsidR="00E509D2">
        <w:rPr>
          <w:rFonts w:ascii="Arial" w:eastAsia="PMingLiU" w:hAnsi="Arial" w:hint="eastAsia"/>
          <w:sz w:val="24"/>
          <w:lang w:eastAsia="zh-TW"/>
        </w:rPr>
        <w:t xml:space="preserve"> Inc.</w:t>
      </w:r>
    </w:p>
    <w:p w:rsidR="00876D09" w:rsidRPr="005301CC" w:rsidRDefault="0004296E" w:rsidP="002C2D95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1207E5">
        <w:rPr>
          <w:rFonts w:ascii="Arial" w:hAnsi="Arial"/>
          <w:sz w:val="24"/>
        </w:rPr>
        <w:t>On c</w:t>
      </w:r>
      <w:r w:rsidR="00592D11" w:rsidRPr="00592D11">
        <w:rPr>
          <w:rFonts w:ascii="Arial" w:hAnsi="Arial"/>
          <w:sz w:val="24"/>
        </w:rPr>
        <w:t xml:space="preserve">hannel </w:t>
      </w:r>
      <w:r w:rsidR="001207E5">
        <w:rPr>
          <w:rFonts w:ascii="Arial" w:hAnsi="Arial"/>
          <w:sz w:val="24"/>
        </w:rPr>
        <w:t xml:space="preserve">access </w:t>
      </w:r>
      <w:r w:rsidR="00313517">
        <w:rPr>
          <w:rFonts w:ascii="Arial" w:hAnsi="Arial"/>
          <w:sz w:val="24"/>
        </w:rPr>
        <w:t xml:space="preserve">procedure </w:t>
      </w:r>
      <w:r w:rsidR="001207E5">
        <w:rPr>
          <w:rFonts w:ascii="Arial" w:hAnsi="Arial"/>
          <w:sz w:val="24"/>
        </w:rPr>
        <w:t>in</w:t>
      </w:r>
      <w:r w:rsidR="00592D11" w:rsidRPr="00592D11">
        <w:rPr>
          <w:rFonts w:ascii="Arial" w:hAnsi="Arial"/>
          <w:sz w:val="24"/>
        </w:rPr>
        <w:t xml:space="preserve"> NR-</w:t>
      </w:r>
      <w:r w:rsidR="001207E5">
        <w:rPr>
          <w:rFonts w:ascii="Arial" w:hAnsi="Arial"/>
          <w:sz w:val="24"/>
        </w:rPr>
        <w:t>U</w:t>
      </w:r>
    </w:p>
    <w:p w:rsidR="00CD549E" w:rsidRPr="00C412EE" w:rsidRDefault="0004296E" w:rsidP="002C2D95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6A72FA">
        <w:rPr>
          <w:rFonts w:ascii="Arial" w:hAnsi="Arial"/>
          <w:sz w:val="24"/>
        </w:rPr>
        <w:t xml:space="preserve"> and decision</w:t>
      </w:r>
    </w:p>
    <w:p w:rsidR="00D70D4E" w:rsidRDefault="00D42F94" w:rsidP="002C2D95">
      <w:pPr>
        <w:pStyle w:val="Heading1"/>
        <w:jc w:val="both"/>
      </w:pPr>
      <w:r>
        <w:t>Introduction</w:t>
      </w:r>
    </w:p>
    <w:p w:rsidR="00A13CEA" w:rsidRDefault="00AC101A" w:rsidP="002C2D95">
      <w:pPr>
        <w:jc w:val="both"/>
      </w:pPr>
      <w:r>
        <w:t>The study item of NR-based access to unlicensed spectrum was approved in RAN #75 meeting. Besides NR bas</w:t>
      </w:r>
      <w:r w:rsidR="008A699D">
        <w:t>ed license assisted access</w:t>
      </w:r>
      <w:r>
        <w:t xml:space="preserve">, standalone (SA) operation of unlicensed spectrum is also in the scope of this study item. </w:t>
      </w:r>
      <w:r w:rsidR="0082100F">
        <w:t>In this contribution, we take a high level survey of current NR features in licensed spectrum that may have impact on unlicensed operation</w:t>
      </w:r>
      <w:r w:rsidR="00FC2116">
        <w:t>s</w:t>
      </w:r>
      <w:r w:rsidR="0082100F">
        <w:t xml:space="preserve">, </w:t>
      </w:r>
      <w:r w:rsidR="0082100F">
        <w:rPr>
          <w:rFonts w:eastAsia="SimSun"/>
          <w:lang w:eastAsia="zh-CN"/>
        </w:rPr>
        <w:t>with a focus on channel access mechanism since it is crucial to the efficient utilization of the unlicensed spectrum. In addition, we also share our views on wideband operation for NR-based unlicensed spectrum.</w:t>
      </w:r>
      <w:r w:rsidR="0082100F">
        <w:t xml:space="preserve"> </w:t>
      </w:r>
      <w:r w:rsidR="005246F3">
        <w:t xml:space="preserve">This is a revision of </w:t>
      </w:r>
      <w:r w:rsidR="00C811F3">
        <w:t>R1-1806797</w:t>
      </w:r>
      <w:r w:rsidR="00EB76F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318D" w:rsidRPr="00785732" w:rsidTr="001D318D">
        <w:tc>
          <w:tcPr>
            <w:tcW w:w="9631" w:type="dxa"/>
          </w:tcPr>
          <w:p w:rsidR="001D318D" w:rsidRPr="00785732" w:rsidRDefault="001D318D" w:rsidP="001D318D">
            <w:pPr>
              <w:rPr>
                <w:rFonts w:ascii="Times New Roman" w:hAnsi="Times New Roman"/>
              </w:rPr>
            </w:pPr>
            <w:r w:rsidRPr="00785732">
              <w:rPr>
                <w:rFonts w:ascii="Times New Roman" w:hAnsi="Times New Roman"/>
                <w:highlight w:val="green"/>
              </w:rPr>
              <w:t>Agreement:</w:t>
            </w:r>
            <w:r w:rsidR="00785732">
              <w:rPr>
                <w:rFonts w:ascii="Times New Roman" w:hAnsi="Times New Roman"/>
              </w:rPr>
              <w:t xml:space="preserve"> (RAN1 #93)</w:t>
            </w:r>
          </w:p>
          <w:p w:rsidR="001D318D" w:rsidRPr="00785732" w:rsidRDefault="001D318D" w:rsidP="001D318D">
            <w:pPr>
              <w:pStyle w:val="ListParagraph"/>
              <w:numPr>
                <w:ilvl w:val="0"/>
                <w:numId w:val="17"/>
              </w:numPr>
              <w:spacing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85732">
              <w:rPr>
                <w:rFonts w:ascii="Times New Roman" w:hAnsi="Times New Roman"/>
                <w:sz w:val="20"/>
                <w:szCs w:val="20"/>
              </w:rPr>
              <w:t xml:space="preserve">For 5GHz band, a no-LBT option is beneficial for NR-U, such as for supporting fast A/N feedback, and is permitted per regulation. </w:t>
            </w:r>
          </w:p>
          <w:p w:rsidR="001D318D" w:rsidRPr="00785732" w:rsidRDefault="001D318D" w:rsidP="001D318D">
            <w:pPr>
              <w:pStyle w:val="ListParagraph"/>
              <w:numPr>
                <w:ilvl w:val="1"/>
                <w:numId w:val="17"/>
              </w:numPr>
              <w:spacing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85732">
              <w:rPr>
                <w:rFonts w:ascii="Times New Roman" w:hAnsi="Times New Roman"/>
                <w:sz w:val="20"/>
                <w:szCs w:val="20"/>
              </w:rPr>
              <w:t xml:space="preserve">Restrictions/conditions on when no-LBT option can be used will be further identified, e.g., in consideration of fair coexistence. </w:t>
            </w:r>
          </w:p>
          <w:p w:rsidR="001D318D" w:rsidRPr="00785732" w:rsidRDefault="001D318D" w:rsidP="001D318D">
            <w:pPr>
              <w:pStyle w:val="ListParagraph"/>
              <w:numPr>
                <w:ilvl w:val="0"/>
                <w:numId w:val="17"/>
              </w:numPr>
              <w:spacing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85732">
              <w:rPr>
                <w:rFonts w:ascii="Times New Roman" w:hAnsi="Times New Roman"/>
                <w:sz w:val="20"/>
                <w:szCs w:val="20"/>
              </w:rPr>
              <w:t>No-LBT option can be applied to 6GHz band if allowed by regulation</w:t>
            </w:r>
          </w:p>
          <w:p w:rsidR="001D318D" w:rsidRPr="00785732" w:rsidRDefault="001D318D" w:rsidP="001D318D">
            <w:pPr>
              <w:pStyle w:val="ListParagraph"/>
              <w:numPr>
                <w:ilvl w:val="1"/>
                <w:numId w:val="17"/>
              </w:numPr>
              <w:spacing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85732">
              <w:rPr>
                <w:rFonts w:ascii="Times New Roman" w:hAnsi="Times New Roman"/>
                <w:sz w:val="20"/>
                <w:szCs w:val="20"/>
              </w:rPr>
              <w:t>Restrictions/conditions on when no-LBT option can be used will be further identified, if fair coexistence criterion is defined for 6GHz band</w:t>
            </w:r>
          </w:p>
          <w:p w:rsidR="001D318D" w:rsidRPr="00785732" w:rsidRDefault="001D318D" w:rsidP="00785732">
            <w:pPr>
              <w:ind w:left="360"/>
              <w:rPr>
                <w:rFonts w:ascii="Times New Roman" w:hAnsi="Times New Roman"/>
                <w:lang w:eastAsia="x-none"/>
              </w:rPr>
            </w:pPr>
            <w:r w:rsidRPr="00785732">
              <w:rPr>
                <w:rFonts w:ascii="Times New Roman" w:hAnsi="Times New Roman"/>
                <w:lang w:eastAsia="x-none"/>
              </w:rPr>
              <w:t>Note: Channel access mechanisms need to comply with regulations and may therefore need to be adapted for particular frequency ranges.</w:t>
            </w:r>
          </w:p>
        </w:tc>
      </w:tr>
    </w:tbl>
    <w:p w:rsidR="001D318D" w:rsidRDefault="001D318D" w:rsidP="002C2D95">
      <w:pPr>
        <w:jc w:val="both"/>
      </w:pPr>
    </w:p>
    <w:p w:rsidR="00A05112" w:rsidRDefault="00A05112" w:rsidP="00A05112">
      <w:pPr>
        <w:pStyle w:val="Heading1"/>
      </w:pPr>
      <w:r>
        <w:t>Discussion</w:t>
      </w:r>
    </w:p>
    <w:p w:rsidR="00EF0D3D" w:rsidRDefault="00EF0D3D" w:rsidP="00EF0D3D">
      <w:pPr>
        <w:rPr>
          <w:lang w:val="en-GB"/>
        </w:rPr>
      </w:pPr>
      <w:r>
        <w:rPr>
          <w:lang w:val="en-GB"/>
        </w:rPr>
        <w:t>In this section, we discuss the following issues related</w:t>
      </w:r>
      <w:r w:rsidR="007F2796">
        <w:rPr>
          <w:lang w:val="en-GB"/>
        </w:rPr>
        <w:t xml:space="preserve"> </w:t>
      </w:r>
      <w:r>
        <w:rPr>
          <w:lang w:val="en-GB"/>
        </w:rPr>
        <w:t>to channel access</w:t>
      </w:r>
      <w:r w:rsidR="007F2796">
        <w:rPr>
          <w:lang w:val="en-GB"/>
        </w:rPr>
        <w:t>.</w:t>
      </w:r>
    </w:p>
    <w:p w:rsidR="00C220A9" w:rsidRDefault="002F5812" w:rsidP="00A05112">
      <w:pPr>
        <w:pStyle w:val="Heading2"/>
      </w:pPr>
      <w:r>
        <w:t>Short Control Signalling Transmissions</w:t>
      </w:r>
    </w:p>
    <w:p w:rsidR="00344C7B" w:rsidRPr="00344C7B" w:rsidRDefault="00C05141" w:rsidP="00D87B7F">
      <w:pPr>
        <w:jc w:val="both"/>
        <w:rPr>
          <w:lang w:val="en-GB"/>
        </w:rPr>
      </w:pPr>
      <w:r>
        <w:rPr>
          <w:lang w:val="en-GB"/>
        </w:rPr>
        <w:t>According to</w:t>
      </w:r>
      <w:r w:rsidR="00431068">
        <w:rPr>
          <w:lang w:val="en-GB"/>
        </w:rPr>
        <w:t xml:space="preserve"> the following regulation from</w:t>
      </w:r>
      <w:r>
        <w:rPr>
          <w:lang w:val="en-GB"/>
        </w:rPr>
        <w:t xml:space="preserve"> </w:t>
      </w:r>
      <w:r w:rsidR="00EA318D">
        <w:rPr>
          <w:lang w:val="en-GB"/>
        </w:rPr>
        <w:fldChar w:fldCharType="begin"/>
      </w:r>
      <w:r w:rsidR="00EA318D">
        <w:rPr>
          <w:lang w:val="en-GB"/>
        </w:rPr>
        <w:instrText xml:space="preserve"> REF _Ref521413112 \w \h </w:instrText>
      </w:r>
      <w:r w:rsidR="00D87B7F">
        <w:rPr>
          <w:lang w:val="en-GB"/>
        </w:rPr>
        <w:instrText xml:space="preserve"> \* MERGEFORMAT </w:instrText>
      </w:r>
      <w:r w:rsidR="00EA318D">
        <w:rPr>
          <w:lang w:val="en-GB"/>
        </w:rPr>
      </w:r>
      <w:r w:rsidR="00EA318D">
        <w:rPr>
          <w:lang w:val="en-GB"/>
        </w:rPr>
        <w:fldChar w:fldCharType="separate"/>
      </w:r>
      <w:r w:rsidR="00113E50">
        <w:rPr>
          <w:lang w:val="en-GB"/>
        </w:rPr>
        <w:t>[1]</w:t>
      </w:r>
      <w:r w:rsidR="00EA318D">
        <w:rPr>
          <w:lang w:val="en-GB"/>
        </w:rPr>
        <w:fldChar w:fldCharType="end"/>
      </w:r>
      <w:r w:rsidR="00EA318D">
        <w:rPr>
          <w:lang w:val="en-GB"/>
        </w:rPr>
        <w:t xml:space="preserve">, </w:t>
      </w:r>
      <w:r w:rsidR="00AC5158">
        <w:rPr>
          <w:lang w:val="en-GB"/>
        </w:rPr>
        <w:t xml:space="preserve">short control signalling can be transmitted without applying listen-before-talk (LBT).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7F69" w:rsidTr="007D7F69">
        <w:tc>
          <w:tcPr>
            <w:tcW w:w="9631" w:type="dxa"/>
          </w:tcPr>
          <w:p w:rsidR="00A05112" w:rsidRDefault="00A05112" w:rsidP="00D87B7F">
            <w:pPr>
              <w:overflowPunct/>
              <w:spacing w:after="0"/>
              <w:jc w:val="both"/>
              <w:textAlignment w:val="auto"/>
              <w:rPr>
                <w:rFonts w:ascii="Arial" w:eastAsia="MS Mincho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eastAsia="zh-TW"/>
              </w:rPr>
              <w:t>4.2.7.3.3 Short Control Signalling Transmissions (FBE and LBE)</w:t>
            </w:r>
          </w:p>
          <w:p w:rsidR="00A05112" w:rsidRPr="00FD5D0D" w:rsidRDefault="00A05112" w:rsidP="00D87B7F">
            <w:pPr>
              <w:overflowPunct/>
              <w:spacing w:after="0"/>
              <w:jc w:val="both"/>
              <w:textAlignment w:val="auto"/>
              <w:rPr>
                <w:rFonts w:ascii="Arial" w:eastAsia="MS Mincho" w:hAnsi="Arial" w:cs="Arial"/>
                <w:i/>
                <w:sz w:val="22"/>
                <w:szCs w:val="22"/>
                <w:lang w:eastAsia="zh-TW"/>
              </w:rPr>
            </w:pPr>
            <w:r w:rsidRPr="00FD5D0D">
              <w:rPr>
                <w:rFonts w:ascii="Arial" w:eastAsia="MS Mincho" w:hAnsi="Arial" w:cs="Arial"/>
                <w:i/>
                <w:sz w:val="22"/>
                <w:szCs w:val="22"/>
                <w:lang w:eastAsia="zh-TW"/>
              </w:rPr>
              <w:t>[…]</w:t>
            </w:r>
          </w:p>
          <w:p w:rsidR="00297A8D" w:rsidRDefault="00297A8D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b/>
                <w:lang w:eastAsia="zh-TW"/>
              </w:rPr>
            </w:pPr>
          </w:p>
          <w:p w:rsidR="007D7F69" w:rsidRPr="00A05112" w:rsidRDefault="007D7F69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b/>
                <w:lang w:eastAsia="zh-TW"/>
              </w:rPr>
            </w:pPr>
            <w:r w:rsidRPr="00A05112">
              <w:rPr>
                <w:rFonts w:ascii="Times New Roman" w:eastAsia="MS Mincho" w:hAnsi="Times New Roman"/>
                <w:b/>
                <w:lang w:eastAsia="zh-TW"/>
              </w:rPr>
              <w:t>4.2.7.3.3.2 Definition</w:t>
            </w:r>
          </w:p>
          <w:p w:rsidR="007D7F69" w:rsidRPr="007673B2" w:rsidRDefault="007D7F69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lang w:eastAsia="zh-TW"/>
              </w:rPr>
            </w:pPr>
            <w:r w:rsidRPr="007673B2">
              <w:rPr>
                <w:rFonts w:ascii="Times New Roman" w:eastAsia="MS Mincho" w:hAnsi="Times New Roman"/>
                <w:lang w:eastAsia="zh-TW"/>
              </w:rPr>
              <w:t>Short Control Signalling Transmissions are transmissions used by the equipment to send management and control frames without sensing the channel for the presence of other signals.</w:t>
            </w:r>
          </w:p>
          <w:p w:rsidR="007D7F69" w:rsidRPr="007673B2" w:rsidRDefault="007D7F69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lang w:eastAsia="zh-TW"/>
              </w:rPr>
            </w:pPr>
          </w:p>
          <w:p w:rsidR="007D7F69" w:rsidRPr="00A05112" w:rsidRDefault="007D7F69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b/>
                <w:lang w:eastAsia="zh-TW"/>
              </w:rPr>
            </w:pPr>
            <w:r w:rsidRPr="00A05112">
              <w:rPr>
                <w:rFonts w:ascii="Times New Roman" w:eastAsia="MS Mincho" w:hAnsi="Times New Roman"/>
                <w:b/>
                <w:lang w:eastAsia="zh-TW"/>
              </w:rPr>
              <w:t>4.2.7.3.3.3 Limits</w:t>
            </w:r>
          </w:p>
          <w:p w:rsidR="007D7F69" w:rsidRPr="007673B2" w:rsidRDefault="007D7F69" w:rsidP="00D87B7F">
            <w:pPr>
              <w:overflowPunct/>
              <w:spacing w:after="0"/>
              <w:jc w:val="both"/>
              <w:textAlignment w:val="auto"/>
              <w:rPr>
                <w:rFonts w:ascii="Times New Roman" w:eastAsia="MS Mincho" w:hAnsi="Times New Roman"/>
                <w:lang w:eastAsia="zh-TW"/>
              </w:rPr>
            </w:pPr>
            <w:r w:rsidRPr="007673B2">
              <w:rPr>
                <w:rFonts w:ascii="Times New Roman" w:eastAsia="MS Mincho" w:hAnsi="Times New Roman"/>
                <w:lang w:eastAsia="zh-TW"/>
              </w:rPr>
              <w:t>The use of Short Control Signalling Transmissions is constrained as follows:</w:t>
            </w:r>
          </w:p>
          <w:p w:rsidR="007D7F69" w:rsidRPr="007673B2" w:rsidRDefault="007D7F69" w:rsidP="00D87B7F">
            <w:pPr>
              <w:pStyle w:val="ListParagraph"/>
              <w:numPr>
                <w:ilvl w:val="0"/>
                <w:numId w:val="16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7673B2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within an observation period of 50 ms, the number of </w:t>
            </w:r>
            <w:r w:rsidRPr="007673B2">
              <w:rPr>
                <w:rFonts w:ascii="Times New Roman" w:hAnsi="Times New Roman"/>
                <w:i/>
                <w:iCs/>
                <w:sz w:val="20"/>
                <w:szCs w:val="20"/>
                <w:lang w:eastAsia="zh-TW"/>
              </w:rPr>
              <w:t xml:space="preserve">Short Control Signalling Transmissions </w:t>
            </w:r>
            <w:r w:rsidRPr="007673B2">
              <w:rPr>
                <w:rFonts w:ascii="Times New Roman" w:hAnsi="Times New Roman"/>
                <w:sz w:val="20"/>
                <w:szCs w:val="20"/>
                <w:lang w:eastAsia="zh-TW"/>
              </w:rPr>
              <w:t>by the equipment shall be equal to or less than 50; and</w:t>
            </w:r>
          </w:p>
          <w:p w:rsidR="007D7F69" w:rsidRPr="007D7F69" w:rsidRDefault="007D7F69" w:rsidP="00D87B7F">
            <w:pPr>
              <w:pStyle w:val="ListParagraph"/>
              <w:numPr>
                <w:ilvl w:val="0"/>
                <w:numId w:val="16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7673B2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the total duration of the equipment's </w:t>
            </w:r>
            <w:r w:rsidRPr="007673B2">
              <w:rPr>
                <w:rFonts w:ascii="Times New Roman" w:hAnsi="Times New Roman"/>
                <w:i/>
                <w:iCs/>
                <w:sz w:val="20"/>
                <w:szCs w:val="20"/>
                <w:lang w:eastAsia="zh-TW"/>
              </w:rPr>
              <w:t xml:space="preserve">Short Control Signalling Transmissions </w:t>
            </w:r>
            <w:r w:rsidRPr="007673B2">
              <w:rPr>
                <w:rFonts w:ascii="Times New Roman" w:hAnsi="Times New Roman"/>
                <w:sz w:val="20"/>
                <w:szCs w:val="20"/>
                <w:lang w:eastAsia="zh-TW"/>
              </w:rPr>
              <w:t>shall be less than 2 500 μs within said observation period.</w:t>
            </w:r>
          </w:p>
        </w:tc>
      </w:tr>
    </w:tbl>
    <w:p w:rsidR="00D03CF4" w:rsidRDefault="00D03CF4" w:rsidP="00D87B7F">
      <w:pPr>
        <w:jc w:val="both"/>
      </w:pPr>
    </w:p>
    <w:p w:rsidR="0003217E" w:rsidRDefault="002C3777" w:rsidP="00F565F6">
      <w:pPr>
        <w:jc w:val="both"/>
      </w:pPr>
      <w:r>
        <w:lastRenderedPageBreak/>
        <w:t xml:space="preserve">However, from </w:t>
      </w:r>
      <w:r w:rsidR="000B6DD5">
        <w:t>contribution</w:t>
      </w:r>
      <w:r>
        <w:t>s submitted to previous RAN1 meetings</w:t>
      </w:r>
      <w:r w:rsidR="000B6DD5">
        <w:t xml:space="preserve">, it is </w:t>
      </w:r>
      <w:r>
        <w:t>noticed</w:t>
      </w:r>
      <w:r w:rsidR="00E63B7F">
        <w:t xml:space="preserve"> that </w:t>
      </w:r>
      <w:r>
        <w:t xml:space="preserve">companies have different understanding of the definition of Short Control Signaling Transmissions. </w:t>
      </w:r>
      <w:r w:rsidR="00136AFB">
        <w:t xml:space="preserve">Unlike LTE-LAA, </w:t>
      </w:r>
      <w:r w:rsidR="00EF7F91">
        <w:t xml:space="preserve">NR-U targets to support </w:t>
      </w:r>
      <w:r w:rsidR="00390FD9">
        <w:t xml:space="preserve">not </w:t>
      </w:r>
      <w:r w:rsidR="00EF7F91">
        <w:t xml:space="preserve">only non-stand-alone (NSA) but also stand-alone (SA) operations. Thus </w:t>
      </w:r>
      <w:r w:rsidR="006A5FC4">
        <w:t xml:space="preserve">initial access and </w:t>
      </w:r>
      <w:r w:rsidR="00AA7484">
        <w:t xml:space="preserve">uplink control signaling via PUCCH need to be operated on an unlicensed carrier. </w:t>
      </w:r>
      <w:r w:rsidR="00EF7F91">
        <w:t xml:space="preserve">It is therefore beneficial to spec progress by clarifying whether the following signals belong to the category of “Short Control Signalling Transmissions.”  </w:t>
      </w:r>
    </w:p>
    <w:p w:rsidR="00AC0B07" w:rsidRPr="00593768" w:rsidRDefault="00AC0B07" w:rsidP="00AC0B07">
      <w:pPr>
        <w:pStyle w:val="Caption"/>
      </w:pPr>
      <w:bookmarkStart w:id="2" w:name="_Ref521417478"/>
      <w:r w:rsidRPr="00593768">
        <w:t xml:space="preserve">Proposal </w:t>
      </w:r>
      <w:fldSimple w:instr=" SEQ Proposal \* ARABIC ">
        <w:r w:rsidR="00113E50">
          <w:rPr>
            <w:noProof/>
          </w:rPr>
          <w:t>1</w:t>
        </w:r>
      </w:fldSimple>
      <w:r w:rsidRPr="00593768">
        <w:t xml:space="preserve">: NR-U discusses whether the following signals can be regarded as </w:t>
      </w:r>
      <w:r w:rsidRPr="00593768">
        <w:rPr>
          <w:i/>
        </w:rPr>
        <w:t>Short Control Signaling Transmissions</w:t>
      </w:r>
      <w:r w:rsidRPr="00593768">
        <w:t xml:space="preserve"> and </w:t>
      </w:r>
      <w:r w:rsidR="00322D1E">
        <w:t xml:space="preserve">whether they </w:t>
      </w:r>
      <w:r w:rsidRPr="00593768">
        <w:t>can be transmitted without channel sensing.</w:t>
      </w:r>
      <w:bookmarkEnd w:id="2"/>
      <w:r w:rsidRPr="00593768">
        <w:t xml:space="preserve"> </w:t>
      </w:r>
    </w:p>
    <w:p w:rsidR="00555D27" w:rsidRDefault="00555D27" w:rsidP="00555D27">
      <w:pPr>
        <w:pStyle w:val="ListParagraph"/>
        <w:numPr>
          <w:ilvl w:val="0"/>
          <w:numId w:val="18"/>
        </w:numPr>
        <w:ind w:firstLineChars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PDCCH-only transmission: e.g. short-message paging </w:t>
      </w:r>
    </w:p>
    <w:p w:rsidR="00A62156" w:rsidRDefault="00B92BAB" w:rsidP="008B541F">
      <w:pPr>
        <w:pStyle w:val="ListParagraph"/>
        <w:numPr>
          <w:ilvl w:val="0"/>
          <w:numId w:val="18"/>
        </w:numPr>
        <w:ind w:firstLineChars="0"/>
        <w:rPr>
          <w:b/>
          <w:sz w:val="20"/>
          <w:szCs w:val="20"/>
        </w:rPr>
      </w:pPr>
      <w:r>
        <w:rPr>
          <w:b/>
          <w:sz w:val="20"/>
          <w:szCs w:val="20"/>
        </w:rPr>
        <w:t>Paging</w:t>
      </w:r>
      <w:r w:rsidR="00A62156">
        <w:rPr>
          <w:b/>
          <w:sz w:val="20"/>
          <w:szCs w:val="20"/>
        </w:rPr>
        <w:t xml:space="preserve"> </w:t>
      </w:r>
    </w:p>
    <w:p w:rsidR="003754A0" w:rsidRPr="00555D27" w:rsidRDefault="00555D27" w:rsidP="00555D27">
      <w:pPr>
        <w:pStyle w:val="ListParagraph"/>
        <w:numPr>
          <w:ilvl w:val="0"/>
          <w:numId w:val="18"/>
        </w:numPr>
        <w:ind w:firstLineChars="0"/>
      </w:pPr>
      <w:r>
        <w:rPr>
          <w:b/>
          <w:sz w:val="20"/>
          <w:szCs w:val="20"/>
        </w:rPr>
        <w:t xml:space="preserve">RACH messages </w:t>
      </w:r>
    </w:p>
    <w:p w:rsidR="00555D27" w:rsidRDefault="00555D27" w:rsidP="00555D27">
      <w:pPr>
        <w:ind w:left="360"/>
      </w:pPr>
    </w:p>
    <w:p w:rsidR="00E127FB" w:rsidRDefault="001900FA" w:rsidP="001900FA">
      <w:pPr>
        <w:pStyle w:val="Heading2"/>
      </w:pPr>
      <w:r>
        <w:t xml:space="preserve">LBT for </w:t>
      </w:r>
      <w:r w:rsidR="00DD6915">
        <w:t>RACH in NR-U</w:t>
      </w:r>
    </w:p>
    <w:p w:rsidR="00972842" w:rsidRDefault="006D63B5" w:rsidP="00BC7636">
      <w:pPr>
        <w:jc w:val="both"/>
        <w:rPr>
          <w:lang w:val="en-GB"/>
        </w:rPr>
      </w:pPr>
      <w:r>
        <w:rPr>
          <w:lang w:val="en-GB"/>
        </w:rPr>
        <w:t>In NR</w:t>
      </w:r>
      <w:r w:rsidR="00FE46F0">
        <w:rPr>
          <w:lang w:val="en-GB"/>
        </w:rPr>
        <w:t xml:space="preserve">, </w:t>
      </w:r>
      <w:r w:rsidR="00ED143E">
        <w:rPr>
          <w:lang w:val="en-GB"/>
        </w:rPr>
        <w:t xml:space="preserve">RACH can be triggered </w:t>
      </w:r>
      <w:r w:rsidR="003A6658">
        <w:rPr>
          <w:lang w:val="en-GB"/>
        </w:rPr>
        <w:t xml:space="preserve">at least </w:t>
      </w:r>
      <w:r w:rsidR="00ED143E">
        <w:rPr>
          <w:lang w:val="en-GB"/>
        </w:rPr>
        <w:t>under several scenarios</w:t>
      </w:r>
      <w:r w:rsidR="007663B9">
        <w:rPr>
          <w:lang w:val="en-GB"/>
        </w:rPr>
        <w:t>: initial access,</w:t>
      </w:r>
      <w:r w:rsidR="00ED143E">
        <w:rPr>
          <w:lang w:val="en-GB"/>
        </w:rPr>
        <w:t xml:space="preserve"> </w:t>
      </w:r>
      <w:r w:rsidR="0042341B">
        <w:rPr>
          <w:lang w:val="en-GB"/>
        </w:rPr>
        <w:t xml:space="preserve">RRC connection re-establishment, </w:t>
      </w:r>
      <w:r w:rsidR="00982731">
        <w:rPr>
          <w:lang w:val="en-GB"/>
        </w:rPr>
        <w:t xml:space="preserve">beam failure recovery request, other system information (OSI) request, </w:t>
      </w:r>
      <w:r w:rsidR="005A779B">
        <w:rPr>
          <w:lang w:val="en-GB"/>
        </w:rPr>
        <w:t>DL data arrival but uplink is out-of-sync, UL data arrival but uplink is out-of-sync or UE does not have SR resources</w:t>
      </w:r>
      <w:r w:rsidR="003A6658">
        <w:rPr>
          <w:lang w:val="en-GB"/>
        </w:rPr>
        <w:t xml:space="preserve">, handover, etc. </w:t>
      </w:r>
      <w:r w:rsidR="00533ED7">
        <w:rPr>
          <w:lang w:val="en-GB"/>
        </w:rPr>
        <w:t xml:space="preserve">Furthermore, NR has introduced </w:t>
      </w:r>
      <w:r w:rsidR="0053000C">
        <w:rPr>
          <w:lang w:val="en-GB"/>
        </w:rPr>
        <w:t xml:space="preserve">to differentiate RACH procedures based on their purposes. </w:t>
      </w:r>
      <w:r w:rsidR="003177AF">
        <w:rPr>
          <w:lang w:val="en-GB"/>
        </w:rPr>
        <w:t xml:space="preserve">Specifically, RACH initiated for beam failure recovery or handover is regarded has higher priority than other purposes such initial access and RRC connection re-establishment. </w:t>
      </w:r>
      <w:r w:rsidR="0096066A">
        <w:rPr>
          <w:lang w:val="en-GB"/>
        </w:rPr>
        <w:t>The differentiation of priority is carried out by applying different power ramping steps and backoff</w:t>
      </w:r>
      <w:r w:rsidR="00E53F62">
        <w:rPr>
          <w:lang w:val="en-GB"/>
        </w:rPr>
        <w:t xml:space="preserve"> time</w:t>
      </w:r>
      <w:r w:rsidR="0096066A">
        <w:rPr>
          <w:lang w:val="en-GB"/>
        </w:rPr>
        <w:t>.</w:t>
      </w:r>
      <w:r w:rsidR="00E53F62">
        <w:rPr>
          <w:lang w:val="en-GB"/>
        </w:rPr>
        <w:t xml:space="preserve"> M</w:t>
      </w:r>
      <w:r w:rsidR="00B94F8D">
        <w:rPr>
          <w:lang w:val="en-GB"/>
        </w:rPr>
        <w:t xml:space="preserve">sg1 </w:t>
      </w:r>
      <w:r w:rsidR="00E53F62">
        <w:rPr>
          <w:lang w:val="en-GB"/>
        </w:rPr>
        <w:t>retransmission in a RACH with high priority can be applied with a larger power ramping step and shorter backoff time.</w:t>
      </w:r>
      <w:r w:rsidR="00AC6C8E">
        <w:rPr>
          <w:lang w:val="en-GB"/>
        </w:rPr>
        <w:t xml:space="preserve"> </w:t>
      </w:r>
    </w:p>
    <w:p w:rsidR="004966A6" w:rsidRDefault="00AC6C8E" w:rsidP="00BC7636">
      <w:pPr>
        <w:ind w:firstLine="284"/>
        <w:jc w:val="both"/>
        <w:rPr>
          <w:lang w:val="en-GB"/>
        </w:rPr>
      </w:pPr>
      <w:r>
        <w:rPr>
          <w:lang w:val="en-GB"/>
        </w:rPr>
        <w:t xml:space="preserve">Similarly, we think </w:t>
      </w:r>
      <w:r w:rsidR="00A17FCC">
        <w:rPr>
          <w:lang w:val="en-GB"/>
        </w:rPr>
        <w:t xml:space="preserve">shorter LBT can be applied when the initiated RACH is for more urgent purposes such as beam failure recovery or handover. </w:t>
      </w:r>
      <w:r w:rsidR="00A21868">
        <w:rPr>
          <w:lang w:val="en-GB"/>
        </w:rPr>
        <w:t>T</w:t>
      </w:r>
      <w:r w:rsidR="0082676E">
        <w:rPr>
          <w:lang w:val="en-GB"/>
        </w:rPr>
        <w:t>o be more specific, for Msg1 PRACH transmission, we think no-LBT or one-sh</w:t>
      </w:r>
      <w:r w:rsidR="0063003B">
        <w:rPr>
          <w:lang w:val="en-GB"/>
        </w:rPr>
        <w:t xml:space="preserve">ot-LBT can be applied since Msg1 transmission in NR-U is short. But for Msg2/3/4, considering </w:t>
      </w:r>
      <w:r w:rsidR="004464AD">
        <w:rPr>
          <w:lang w:val="en-GB"/>
        </w:rPr>
        <w:t>the fair coexistence, Cat.4 LBT can be considered.</w:t>
      </w:r>
      <w:r w:rsidR="00F02645">
        <w:rPr>
          <w:lang w:val="en-GB"/>
        </w:rPr>
        <w:t xml:space="preserve"> When Cat.</w:t>
      </w:r>
      <w:r w:rsidR="00902D85">
        <w:rPr>
          <w:lang w:val="en-GB"/>
        </w:rPr>
        <w:t>4 LBT is applied to RACH</w:t>
      </w:r>
      <w:r w:rsidR="006D3DCC">
        <w:rPr>
          <w:lang w:val="en-GB"/>
        </w:rPr>
        <w:t xml:space="preserve">, </w:t>
      </w:r>
      <w:r w:rsidR="00E37FD2">
        <w:rPr>
          <w:lang w:val="en-GB"/>
        </w:rPr>
        <w:t xml:space="preserve">the channel access priority </w:t>
      </w:r>
      <w:r w:rsidR="00440E85">
        <w:rPr>
          <w:lang w:val="en-GB"/>
        </w:rPr>
        <w:t xml:space="preserve">can be decided by the purpose for RACH. In this way, RACH for beam failure recovery or handover is given a higher priority </w:t>
      </w:r>
      <w:r w:rsidR="00CC695D">
        <w:rPr>
          <w:lang w:val="en-GB"/>
        </w:rPr>
        <w:t xml:space="preserve">to access the channel than RACH for other purposes. </w:t>
      </w:r>
      <w:r w:rsidR="00E37FD2">
        <w:rPr>
          <w:lang w:val="en-GB"/>
        </w:rPr>
        <w:t xml:space="preserve"> </w:t>
      </w:r>
    </w:p>
    <w:p w:rsidR="00902D85" w:rsidRPr="004966A6" w:rsidRDefault="00902D85" w:rsidP="00BC7636">
      <w:pPr>
        <w:pStyle w:val="Caption"/>
        <w:jc w:val="both"/>
        <w:rPr>
          <w:lang w:val="en-GB"/>
        </w:rPr>
      </w:pPr>
      <w:bookmarkStart w:id="3" w:name="_Ref525915919"/>
      <w:r>
        <w:t xml:space="preserve">Proposal </w:t>
      </w:r>
      <w:r w:rsidR="00E67B19">
        <w:fldChar w:fldCharType="begin"/>
      </w:r>
      <w:r w:rsidR="00E67B19">
        <w:instrText xml:space="preserve"> SEQ Proposal \* ARABIC </w:instrText>
      </w:r>
      <w:r w:rsidR="00E67B19">
        <w:fldChar w:fldCharType="separate"/>
      </w:r>
      <w:r w:rsidR="00113E50">
        <w:rPr>
          <w:noProof/>
        </w:rPr>
        <w:t>2</w:t>
      </w:r>
      <w:r w:rsidR="00E67B19">
        <w:rPr>
          <w:noProof/>
        </w:rPr>
        <w:fldChar w:fldCharType="end"/>
      </w:r>
      <w:r w:rsidR="001963E4">
        <w:t xml:space="preserve">: </w:t>
      </w:r>
      <w:r w:rsidR="000727D0">
        <w:t>No-LBT or one-shot-LBT can be applied to PRACH transmission.</w:t>
      </w:r>
      <w:bookmarkEnd w:id="3"/>
      <w:r w:rsidR="000727D0">
        <w:t xml:space="preserve">  </w:t>
      </w:r>
    </w:p>
    <w:p w:rsidR="00DD6915" w:rsidRPr="00DD6915" w:rsidRDefault="00993029" w:rsidP="00BC7636">
      <w:pPr>
        <w:pStyle w:val="Caption"/>
        <w:jc w:val="both"/>
        <w:rPr>
          <w:lang w:val="en-GB"/>
        </w:rPr>
      </w:pPr>
      <w:bookmarkStart w:id="4" w:name="_Ref525915933"/>
      <w:r>
        <w:t xml:space="preserve">Proposal </w:t>
      </w:r>
      <w:fldSimple w:instr=" SEQ Proposal \* ARABIC ">
        <w:r w:rsidR="00113E50">
          <w:rPr>
            <w:noProof/>
          </w:rPr>
          <w:t>3</w:t>
        </w:r>
      </w:fldSimple>
      <w:r w:rsidR="00E54B8F">
        <w:t xml:space="preserve">: </w:t>
      </w:r>
      <w:r w:rsidR="00257A0C">
        <w:t xml:space="preserve">If Cat.4 LBT is applied to Msg2/3/4 in </w:t>
      </w:r>
      <w:r w:rsidR="00D34799">
        <w:t xml:space="preserve">RACH, </w:t>
      </w:r>
      <w:r w:rsidR="00447CA0">
        <w:t xml:space="preserve">channel access priority class (CAPC) </w:t>
      </w:r>
      <w:r w:rsidR="005D5BBA">
        <w:t>can be decided by the purpose of RACH.</w:t>
      </w:r>
      <w:bookmarkEnd w:id="4"/>
      <w:r w:rsidR="005D5BBA">
        <w:t xml:space="preserve"> </w:t>
      </w:r>
    </w:p>
    <w:bookmarkEnd w:id="0"/>
    <w:p w:rsidR="004B78AB" w:rsidRDefault="004B78AB" w:rsidP="004B78AB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:rsidR="00616888" w:rsidRDefault="009B3144" w:rsidP="00391E1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616888">
        <w:rPr>
          <w:lang w:val="en-GB" w:eastAsia="zh-CN"/>
        </w:rPr>
        <w:t>summary, we have the following proposals</w:t>
      </w:r>
      <w:r w:rsidR="002551CA">
        <w:rPr>
          <w:lang w:val="en-GB" w:eastAsia="zh-CN"/>
        </w:rPr>
        <w:t xml:space="preserve"> regarding channel access in NR-U.</w:t>
      </w:r>
      <w:r w:rsidR="00616888">
        <w:rPr>
          <w:lang w:val="en-GB" w:eastAsia="zh-CN"/>
        </w:rPr>
        <w:t xml:space="preserve"> </w:t>
      </w:r>
    </w:p>
    <w:p w:rsidR="00073BBC" w:rsidRPr="009F42A7" w:rsidRDefault="007E5D75" w:rsidP="00391E12">
      <w:pPr>
        <w:jc w:val="both"/>
        <w:rPr>
          <w:b/>
          <w:lang w:val="en-GB" w:eastAsia="zh-CN"/>
        </w:rPr>
      </w:pPr>
      <w:r w:rsidRPr="009F42A7">
        <w:rPr>
          <w:b/>
          <w:lang w:val="en-GB" w:eastAsia="zh-CN"/>
        </w:rPr>
        <w:fldChar w:fldCharType="begin"/>
      </w:r>
      <w:r w:rsidRPr="009F42A7">
        <w:rPr>
          <w:b/>
          <w:lang w:val="en-GB" w:eastAsia="zh-CN"/>
        </w:rPr>
        <w:instrText xml:space="preserve"> REF _Ref521417478 \h </w:instrText>
      </w:r>
      <w:r w:rsidR="009F42A7">
        <w:rPr>
          <w:b/>
          <w:lang w:val="en-GB" w:eastAsia="zh-CN"/>
        </w:rPr>
        <w:instrText xml:space="preserve"> \* MERGEFORMAT </w:instrText>
      </w:r>
      <w:r w:rsidRPr="009F42A7">
        <w:rPr>
          <w:b/>
          <w:lang w:val="en-GB" w:eastAsia="zh-CN"/>
        </w:rPr>
      </w:r>
      <w:r w:rsidRPr="009F42A7">
        <w:rPr>
          <w:b/>
          <w:lang w:val="en-GB" w:eastAsia="zh-CN"/>
        </w:rPr>
        <w:fldChar w:fldCharType="separate"/>
      </w:r>
      <w:r w:rsidR="00113E50" w:rsidRPr="00113E50">
        <w:rPr>
          <w:b/>
        </w:rPr>
        <w:t xml:space="preserve">Proposal </w:t>
      </w:r>
      <w:r w:rsidR="00113E50" w:rsidRPr="00113E50">
        <w:rPr>
          <w:b/>
          <w:noProof/>
        </w:rPr>
        <w:t>1</w:t>
      </w:r>
      <w:r w:rsidR="00113E50" w:rsidRPr="00113E50">
        <w:rPr>
          <w:b/>
        </w:rPr>
        <w:t xml:space="preserve">: NR-U discusses whether the following signals can be regarded as </w:t>
      </w:r>
      <w:r w:rsidR="00113E50" w:rsidRPr="00113E50">
        <w:rPr>
          <w:b/>
          <w:i/>
        </w:rPr>
        <w:t>Short Control Signaling Transmissions</w:t>
      </w:r>
      <w:r w:rsidR="00113E50" w:rsidRPr="00113E50">
        <w:rPr>
          <w:b/>
        </w:rPr>
        <w:t xml:space="preserve"> and whether they can be transmitted without channel sensing.</w:t>
      </w:r>
      <w:r w:rsidRPr="009F42A7">
        <w:rPr>
          <w:b/>
          <w:lang w:val="en-GB" w:eastAsia="zh-CN"/>
        </w:rPr>
        <w:fldChar w:fldCharType="end"/>
      </w:r>
    </w:p>
    <w:p w:rsidR="001575F0" w:rsidRPr="009F42A7" w:rsidRDefault="001575F0" w:rsidP="001575F0">
      <w:pPr>
        <w:pStyle w:val="ListParagraph"/>
        <w:numPr>
          <w:ilvl w:val="0"/>
          <w:numId w:val="18"/>
        </w:numPr>
        <w:ind w:firstLineChars="0"/>
        <w:rPr>
          <w:b/>
          <w:sz w:val="20"/>
          <w:szCs w:val="20"/>
        </w:rPr>
      </w:pPr>
      <w:r w:rsidRPr="009F42A7">
        <w:rPr>
          <w:b/>
          <w:sz w:val="20"/>
          <w:szCs w:val="20"/>
        </w:rPr>
        <w:t xml:space="preserve">PDCCH-only transmission: e.g. short-message paging </w:t>
      </w:r>
    </w:p>
    <w:p w:rsidR="001575F0" w:rsidRPr="009F42A7" w:rsidRDefault="001575F0" w:rsidP="001575F0">
      <w:pPr>
        <w:pStyle w:val="ListParagraph"/>
        <w:numPr>
          <w:ilvl w:val="0"/>
          <w:numId w:val="18"/>
        </w:numPr>
        <w:ind w:firstLineChars="0"/>
        <w:rPr>
          <w:b/>
          <w:sz w:val="20"/>
          <w:szCs w:val="20"/>
        </w:rPr>
      </w:pPr>
      <w:r w:rsidRPr="009F42A7">
        <w:rPr>
          <w:b/>
          <w:sz w:val="20"/>
          <w:szCs w:val="20"/>
        </w:rPr>
        <w:t xml:space="preserve">Paging </w:t>
      </w:r>
    </w:p>
    <w:p w:rsidR="001575F0" w:rsidRPr="009F42A7" w:rsidRDefault="001575F0" w:rsidP="001575F0">
      <w:pPr>
        <w:pStyle w:val="ListParagraph"/>
        <w:numPr>
          <w:ilvl w:val="0"/>
          <w:numId w:val="18"/>
        </w:numPr>
        <w:ind w:firstLineChars="0"/>
        <w:rPr>
          <w:b/>
        </w:rPr>
      </w:pPr>
      <w:r w:rsidRPr="009F42A7">
        <w:rPr>
          <w:b/>
          <w:sz w:val="20"/>
          <w:szCs w:val="20"/>
        </w:rPr>
        <w:t>RACH messages</w:t>
      </w:r>
    </w:p>
    <w:p w:rsidR="001575F0" w:rsidRPr="009F42A7" w:rsidRDefault="001575F0" w:rsidP="001575F0">
      <w:pPr>
        <w:pStyle w:val="ListParagraph"/>
        <w:ind w:left="720" w:firstLineChars="0" w:firstLine="0"/>
        <w:rPr>
          <w:b/>
        </w:rPr>
      </w:pPr>
      <w:r w:rsidRPr="009F42A7">
        <w:rPr>
          <w:b/>
          <w:sz w:val="20"/>
          <w:szCs w:val="20"/>
        </w:rPr>
        <w:t xml:space="preserve"> </w:t>
      </w:r>
    </w:p>
    <w:p w:rsidR="007E5D75" w:rsidRPr="009F42A7" w:rsidRDefault="001575F0" w:rsidP="00391E12">
      <w:pPr>
        <w:jc w:val="both"/>
        <w:rPr>
          <w:b/>
          <w:lang w:val="en-GB" w:eastAsia="zh-CN"/>
        </w:rPr>
      </w:pPr>
      <w:r w:rsidRPr="009F42A7">
        <w:rPr>
          <w:b/>
          <w:lang w:val="en-GB" w:eastAsia="zh-CN"/>
        </w:rPr>
        <w:fldChar w:fldCharType="begin"/>
      </w:r>
      <w:r w:rsidRPr="009F42A7">
        <w:rPr>
          <w:b/>
          <w:lang w:val="en-GB" w:eastAsia="zh-CN"/>
        </w:rPr>
        <w:instrText xml:space="preserve"> REF _Ref525915919 \h </w:instrText>
      </w:r>
      <w:r w:rsidR="009F42A7">
        <w:rPr>
          <w:b/>
          <w:lang w:val="en-GB" w:eastAsia="zh-CN"/>
        </w:rPr>
        <w:instrText xml:space="preserve"> \* MERGEFORMAT </w:instrText>
      </w:r>
      <w:r w:rsidRPr="009F42A7">
        <w:rPr>
          <w:b/>
          <w:lang w:val="en-GB" w:eastAsia="zh-CN"/>
        </w:rPr>
      </w:r>
      <w:r w:rsidRPr="009F42A7">
        <w:rPr>
          <w:b/>
          <w:lang w:val="en-GB" w:eastAsia="zh-CN"/>
        </w:rPr>
        <w:fldChar w:fldCharType="separate"/>
      </w:r>
      <w:r w:rsidR="00113E50" w:rsidRPr="00113E50">
        <w:rPr>
          <w:b/>
        </w:rPr>
        <w:t xml:space="preserve">Proposal </w:t>
      </w:r>
      <w:r w:rsidR="00113E50" w:rsidRPr="00113E50">
        <w:rPr>
          <w:b/>
          <w:noProof/>
        </w:rPr>
        <w:t>2</w:t>
      </w:r>
      <w:r w:rsidR="00113E50" w:rsidRPr="00113E50">
        <w:rPr>
          <w:b/>
        </w:rPr>
        <w:t>: No-LBT or one-shot-LBT can be applied to PRACH transmission.</w:t>
      </w:r>
      <w:r w:rsidRPr="009F42A7">
        <w:rPr>
          <w:b/>
          <w:lang w:val="en-GB" w:eastAsia="zh-CN"/>
        </w:rPr>
        <w:fldChar w:fldCharType="end"/>
      </w:r>
    </w:p>
    <w:p w:rsidR="001575F0" w:rsidRPr="009F42A7" w:rsidRDefault="001D7F9F" w:rsidP="00391E12">
      <w:pPr>
        <w:jc w:val="both"/>
        <w:rPr>
          <w:b/>
          <w:lang w:val="en-GB" w:eastAsia="zh-CN"/>
        </w:rPr>
      </w:pPr>
      <w:r w:rsidRPr="009F42A7">
        <w:rPr>
          <w:b/>
          <w:lang w:val="en-GB" w:eastAsia="zh-CN"/>
        </w:rPr>
        <w:fldChar w:fldCharType="begin"/>
      </w:r>
      <w:r w:rsidRPr="009F42A7">
        <w:rPr>
          <w:b/>
          <w:lang w:val="en-GB" w:eastAsia="zh-CN"/>
        </w:rPr>
        <w:instrText xml:space="preserve"> REF _Ref525915933 \h </w:instrText>
      </w:r>
      <w:r w:rsidR="009F42A7">
        <w:rPr>
          <w:b/>
          <w:lang w:val="en-GB" w:eastAsia="zh-CN"/>
        </w:rPr>
        <w:instrText xml:space="preserve"> \* MERGEFORMAT </w:instrText>
      </w:r>
      <w:r w:rsidRPr="009F42A7">
        <w:rPr>
          <w:b/>
          <w:lang w:val="en-GB" w:eastAsia="zh-CN"/>
        </w:rPr>
      </w:r>
      <w:r w:rsidRPr="009F42A7">
        <w:rPr>
          <w:b/>
          <w:lang w:val="en-GB" w:eastAsia="zh-CN"/>
        </w:rPr>
        <w:fldChar w:fldCharType="separate"/>
      </w:r>
      <w:r w:rsidR="00113E50" w:rsidRPr="00113E50">
        <w:rPr>
          <w:b/>
        </w:rPr>
        <w:t xml:space="preserve">Proposal </w:t>
      </w:r>
      <w:r w:rsidR="00113E50" w:rsidRPr="00113E50">
        <w:rPr>
          <w:b/>
          <w:noProof/>
        </w:rPr>
        <w:t>3</w:t>
      </w:r>
      <w:r w:rsidR="00113E50" w:rsidRPr="00113E50">
        <w:rPr>
          <w:b/>
        </w:rPr>
        <w:t>: If Cat.4 LBT is applied to Msg2/3/4 in RACH, channel access priority class (CAPC) can be decided by the purpose of RACH.</w:t>
      </w:r>
      <w:r w:rsidRPr="009F42A7">
        <w:rPr>
          <w:b/>
          <w:lang w:val="en-GB" w:eastAsia="zh-CN"/>
        </w:rPr>
        <w:fldChar w:fldCharType="end"/>
      </w:r>
    </w:p>
    <w:p w:rsidR="002C190C" w:rsidRPr="002C190C" w:rsidRDefault="002C190C" w:rsidP="002C190C">
      <w:pPr>
        <w:rPr>
          <w:lang w:eastAsia="zh-CN"/>
        </w:rPr>
      </w:pPr>
    </w:p>
    <w:p w:rsidR="00543305" w:rsidRDefault="001F4C55" w:rsidP="00543305">
      <w:pPr>
        <w:pStyle w:val="Heading1"/>
        <w:jc w:val="both"/>
        <w:rPr>
          <w:lang w:eastAsia="zh-CN"/>
        </w:rPr>
      </w:pPr>
      <w:r>
        <w:rPr>
          <w:lang w:eastAsia="zh-CN"/>
        </w:rPr>
        <w:t>Reference</w:t>
      </w:r>
    </w:p>
    <w:p w:rsidR="00CE10AC" w:rsidRPr="00CE10AC" w:rsidRDefault="00CE10AC" w:rsidP="00CE10AC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  <w:lang w:val="en-GB" w:eastAsia="zh-CN"/>
        </w:rPr>
      </w:pPr>
      <w:bookmarkStart w:id="5" w:name="_Ref521413112"/>
      <w:bookmarkStart w:id="6" w:name="_Ref498621933"/>
      <w:r>
        <w:rPr>
          <w:sz w:val="20"/>
          <w:szCs w:val="20"/>
        </w:rPr>
        <w:t>ETSI EN 301 893, “</w:t>
      </w:r>
      <w:r w:rsidRPr="00CE10AC">
        <w:rPr>
          <w:sz w:val="20"/>
          <w:szCs w:val="20"/>
        </w:rPr>
        <w:t>5 GHz RLAN; Harmonised Standard covering the essential requirements of article 3.2 of Directive 2014/53/EU</w:t>
      </w:r>
      <w:r>
        <w:rPr>
          <w:sz w:val="20"/>
          <w:szCs w:val="20"/>
        </w:rPr>
        <w:t>,” V2.1.1, May 2017</w:t>
      </w:r>
      <w:bookmarkEnd w:id="5"/>
    </w:p>
    <w:bookmarkEnd w:id="6"/>
    <w:p w:rsidR="00260902" w:rsidRDefault="00260902" w:rsidP="00260902">
      <w:pPr>
        <w:rPr>
          <w:lang w:val="en-GB" w:eastAsia="zh-CN"/>
        </w:rPr>
      </w:pPr>
    </w:p>
    <w:sectPr w:rsidR="00260902" w:rsidSect="0054620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B19" w:rsidRDefault="00E67B19">
      <w:r>
        <w:separator/>
      </w:r>
    </w:p>
  </w:endnote>
  <w:endnote w:type="continuationSeparator" w:id="0">
    <w:p w:rsidR="00E67B19" w:rsidRDefault="00E6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0A2F" w:rsidRDefault="00710A2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2133B">
          <w:t>2</w:t>
        </w:r>
        <w:r>
          <w:fldChar w:fldCharType="end"/>
        </w:r>
      </w:p>
    </w:sdtContent>
  </w:sdt>
  <w:p w:rsidR="00093E55" w:rsidRDefault="00093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B19" w:rsidRDefault="00E67B19">
      <w:r>
        <w:separator/>
      </w:r>
    </w:p>
  </w:footnote>
  <w:footnote w:type="continuationSeparator" w:id="0">
    <w:p w:rsidR="00E67B19" w:rsidRDefault="00E6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B04EE"/>
    <w:multiLevelType w:val="hybridMultilevel"/>
    <w:tmpl w:val="BA6EC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B590A"/>
    <w:multiLevelType w:val="hybridMultilevel"/>
    <w:tmpl w:val="1E38D6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818596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0C660C"/>
    <w:multiLevelType w:val="hybridMultilevel"/>
    <w:tmpl w:val="42D8E79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231797"/>
    <w:multiLevelType w:val="hybridMultilevel"/>
    <w:tmpl w:val="5A8867A4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F173B"/>
    <w:multiLevelType w:val="hybridMultilevel"/>
    <w:tmpl w:val="CC0EB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E71E7"/>
    <w:multiLevelType w:val="hybridMultilevel"/>
    <w:tmpl w:val="03342A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9"/>
  </w:num>
  <w:num w:numId="5">
    <w:abstractNumId w:val="0"/>
  </w:num>
  <w:num w:numId="6">
    <w:abstractNumId w:val="11"/>
  </w:num>
  <w:num w:numId="7">
    <w:abstractNumId w:val="13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6"/>
  </w:num>
  <w:num w:numId="14">
    <w:abstractNumId w:val="17"/>
  </w:num>
  <w:num w:numId="15">
    <w:abstractNumId w:val="7"/>
  </w:num>
  <w:num w:numId="16">
    <w:abstractNumId w:val="5"/>
  </w:num>
  <w:num w:numId="17">
    <w:abstractNumId w:val="14"/>
  </w:num>
  <w:num w:numId="18">
    <w:abstractNumId w:val="15"/>
  </w:num>
  <w:num w:numId="19">
    <w:abstractNumId w:val="4"/>
  </w:num>
  <w:num w:numId="20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B4D"/>
    <w:rsid w:val="00003DF6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613E"/>
    <w:rsid w:val="00006161"/>
    <w:rsid w:val="00006AA0"/>
    <w:rsid w:val="00006DFA"/>
    <w:rsid w:val="00007146"/>
    <w:rsid w:val="00007D0B"/>
    <w:rsid w:val="00007EEC"/>
    <w:rsid w:val="00007FCF"/>
    <w:rsid w:val="000101D3"/>
    <w:rsid w:val="0001056A"/>
    <w:rsid w:val="00010B04"/>
    <w:rsid w:val="00010DFD"/>
    <w:rsid w:val="000110CA"/>
    <w:rsid w:val="00011214"/>
    <w:rsid w:val="0001189F"/>
    <w:rsid w:val="000118F6"/>
    <w:rsid w:val="00011A60"/>
    <w:rsid w:val="00011BA5"/>
    <w:rsid w:val="00012092"/>
    <w:rsid w:val="000121FF"/>
    <w:rsid w:val="00012D26"/>
    <w:rsid w:val="00012F72"/>
    <w:rsid w:val="00013171"/>
    <w:rsid w:val="000132ED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7017"/>
    <w:rsid w:val="00027077"/>
    <w:rsid w:val="0002747B"/>
    <w:rsid w:val="0002786F"/>
    <w:rsid w:val="00027E11"/>
    <w:rsid w:val="00027ED1"/>
    <w:rsid w:val="00030317"/>
    <w:rsid w:val="0003058F"/>
    <w:rsid w:val="00030EEF"/>
    <w:rsid w:val="0003122C"/>
    <w:rsid w:val="00031567"/>
    <w:rsid w:val="000316DD"/>
    <w:rsid w:val="000319EE"/>
    <w:rsid w:val="00031FF9"/>
    <w:rsid w:val="0003217E"/>
    <w:rsid w:val="00032504"/>
    <w:rsid w:val="00032AB8"/>
    <w:rsid w:val="00032D94"/>
    <w:rsid w:val="00032FA4"/>
    <w:rsid w:val="0003329A"/>
    <w:rsid w:val="000335E0"/>
    <w:rsid w:val="00033ABF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D9"/>
    <w:rsid w:val="0004101D"/>
    <w:rsid w:val="0004127F"/>
    <w:rsid w:val="00041547"/>
    <w:rsid w:val="00041767"/>
    <w:rsid w:val="000418D1"/>
    <w:rsid w:val="000419D7"/>
    <w:rsid w:val="00041B6A"/>
    <w:rsid w:val="000421C4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3EF"/>
    <w:rsid w:val="00047410"/>
    <w:rsid w:val="00047564"/>
    <w:rsid w:val="00047976"/>
    <w:rsid w:val="00047A86"/>
    <w:rsid w:val="00047D2B"/>
    <w:rsid w:val="00047FDD"/>
    <w:rsid w:val="000502EF"/>
    <w:rsid w:val="000504EB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88"/>
    <w:rsid w:val="00056BC7"/>
    <w:rsid w:val="00056FEA"/>
    <w:rsid w:val="00057058"/>
    <w:rsid w:val="0005705B"/>
    <w:rsid w:val="0005753E"/>
    <w:rsid w:val="000576AB"/>
    <w:rsid w:val="000577B4"/>
    <w:rsid w:val="00057A2A"/>
    <w:rsid w:val="00057F83"/>
    <w:rsid w:val="00057FD0"/>
    <w:rsid w:val="00060281"/>
    <w:rsid w:val="00060469"/>
    <w:rsid w:val="000606CD"/>
    <w:rsid w:val="00060773"/>
    <w:rsid w:val="00060842"/>
    <w:rsid w:val="0006090F"/>
    <w:rsid w:val="000609DD"/>
    <w:rsid w:val="00060E55"/>
    <w:rsid w:val="0006173A"/>
    <w:rsid w:val="000618EE"/>
    <w:rsid w:val="00061ABD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72"/>
    <w:rsid w:val="000646ED"/>
    <w:rsid w:val="00064877"/>
    <w:rsid w:val="00064AC1"/>
    <w:rsid w:val="00064EDD"/>
    <w:rsid w:val="00065413"/>
    <w:rsid w:val="000655EF"/>
    <w:rsid w:val="00065731"/>
    <w:rsid w:val="00065966"/>
    <w:rsid w:val="00065DE1"/>
    <w:rsid w:val="00066182"/>
    <w:rsid w:val="000666AD"/>
    <w:rsid w:val="00066BCF"/>
    <w:rsid w:val="00066F7C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D49"/>
    <w:rsid w:val="00071E1E"/>
    <w:rsid w:val="00071E65"/>
    <w:rsid w:val="000725F9"/>
    <w:rsid w:val="0007266F"/>
    <w:rsid w:val="000727D0"/>
    <w:rsid w:val="00072808"/>
    <w:rsid w:val="00072EBC"/>
    <w:rsid w:val="00072EDF"/>
    <w:rsid w:val="00072FD4"/>
    <w:rsid w:val="0007314E"/>
    <w:rsid w:val="000735A4"/>
    <w:rsid w:val="000737BB"/>
    <w:rsid w:val="00073912"/>
    <w:rsid w:val="00073BBC"/>
    <w:rsid w:val="00073C97"/>
    <w:rsid w:val="00073DF6"/>
    <w:rsid w:val="00073E5B"/>
    <w:rsid w:val="00073F02"/>
    <w:rsid w:val="00073F25"/>
    <w:rsid w:val="0007420C"/>
    <w:rsid w:val="00074412"/>
    <w:rsid w:val="0007441E"/>
    <w:rsid w:val="000745F4"/>
    <w:rsid w:val="00074E9B"/>
    <w:rsid w:val="00075247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BA3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F0C"/>
    <w:rsid w:val="0008518C"/>
    <w:rsid w:val="00085A3B"/>
    <w:rsid w:val="00085DF3"/>
    <w:rsid w:val="000864CA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0F74"/>
    <w:rsid w:val="0009106A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F0"/>
    <w:rsid w:val="00093A2E"/>
    <w:rsid w:val="00093B7D"/>
    <w:rsid w:val="00093CC7"/>
    <w:rsid w:val="00093E22"/>
    <w:rsid w:val="00093E55"/>
    <w:rsid w:val="000945E4"/>
    <w:rsid w:val="00094829"/>
    <w:rsid w:val="00094AD5"/>
    <w:rsid w:val="00094FA3"/>
    <w:rsid w:val="000950C5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B0"/>
    <w:rsid w:val="00096FDA"/>
    <w:rsid w:val="0009702F"/>
    <w:rsid w:val="0009762D"/>
    <w:rsid w:val="0009763A"/>
    <w:rsid w:val="00097964"/>
    <w:rsid w:val="00097992"/>
    <w:rsid w:val="00097A6C"/>
    <w:rsid w:val="00097CA2"/>
    <w:rsid w:val="00097F7A"/>
    <w:rsid w:val="00097FD1"/>
    <w:rsid w:val="000A01BF"/>
    <w:rsid w:val="000A02A5"/>
    <w:rsid w:val="000A05C9"/>
    <w:rsid w:val="000A07C5"/>
    <w:rsid w:val="000A10EB"/>
    <w:rsid w:val="000A1E7B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9D8"/>
    <w:rsid w:val="000A3C96"/>
    <w:rsid w:val="000A3CBB"/>
    <w:rsid w:val="000A3E35"/>
    <w:rsid w:val="000A3F87"/>
    <w:rsid w:val="000A4020"/>
    <w:rsid w:val="000A41DA"/>
    <w:rsid w:val="000A429F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B2"/>
    <w:rsid w:val="000A74A4"/>
    <w:rsid w:val="000A7FE1"/>
    <w:rsid w:val="000B067F"/>
    <w:rsid w:val="000B06A4"/>
    <w:rsid w:val="000B06E7"/>
    <w:rsid w:val="000B0B7E"/>
    <w:rsid w:val="000B13E4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749"/>
    <w:rsid w:val="000B6808"/>
    <w:rsid w:val="000B6BF0"/>
    <w:rsid w:val="000B6DD5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63D"/>
    <w:rsid w:val="000E2B0F"/>
    <w:rsid w:val="000E2B5B"/>
    <w:rsid w:val="000E2F14"/>
    <w:rsid w:val="000E301C"/>
    <w:rsid w:val="000E332B"/>
    <w:rsid w:val="000E3347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F010C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F70"/>
    <w:rsid w:val="000F3FDD"/>
    <w:rsid w:val="000F405F"/>
    <w:rsid w:val="000F40A4"/>
    <w:rsid w:val="000F4151"/>
    <w:rsid w:val="000F446E"/>
    <w:rsid w:val="000F48E1"/>
    <w:rsid w:val="000F4A04"/>
    <w:rsid w:val="000F4EAA"/>
    <w:rsid w:val="000F5047"/>
    <w:rsid w:val="000F50FA"/>
    <w:rsid w:val="000F550A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9D"/>
    <w:rsid w:val="000F7B91"/>
    <w:rsid w:val="000F7D75"/>
    <w:rsid w:val="0010009A"/>
    <w:rsid w:val="001000C6"/>
    <w:rsid w:val="00100151"/>
    <w:rsid w:val="00100609"/>
    <w:rsid w:val="0010088B"/>
    <w:rsid w:val="0010092A"/>
    <w:rsid w:val="00100BFE"/>
    <w:rsid w:val="00100DCC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A4F"/>
    <w:rsid w:val="00113C1D"/>
    <w:rsid w:val="00113E50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CA3"/>
    <w:rsid w:val="00115D6C"/>
    <w:rsid w:val="00115F06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7E5"/>
    <w:rsid w:val="00120B19"/>
    <w:rsid w:val="001210BE"/>
    <w:rsid w:val="00121432"/>
    <w:rsid w:val="00121CA2"/>
    <w:rsid w:val="00121E49"/>
    <w:rsid w:val="0012223E"/>
    <w:rsid w:val="0012227B"/>
    <w:rsid w:val="00122304"/>
    <w:rsid w:val="00122487"/>
    <w:rsid w:val="001227E7"/>
    <w:rsid w:val="00122A69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3F8E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F8A"/>
    <w:rsid w:val="001338F7"/>
    <w:rsid w:val="001339EE"/>
    <w:rsid w:val="00133B16"/>
    <w:rsid w:val="00133F25"/>
    <w:rsid w:val="00134312"/>
    <w:rsid w:val="00134528"/>
    <w:rsid w:val="00134838"/>
    <w:rsid w:val="0013495E"/>
    <w:rsid w:val="00135536"/>
    <w:rsid w:val="0013578A"/>
    <w:rsid w:val="00135B09"/>
    <w:rsid w:val="00135B2C"/>
    <w:rsid w:val="00136340"/>
    <w:rsid w:val="001364D5"/>
    <w:rsid w:val="0013680E"/>
    <w:rsid w:val="0013686E"/>
    <w:rsid w:val="00136AFB"/>
    <w:rsid w:val="00136FD2"/>
    <w:rsid w:val="001375B9"/>
    <w:rsid w:val="00137B99"/>
    <w:rsid w:val="00137E1A"/>
    <w:rsid w:val="00137EBD"/>
    <w:rsid w:val="00140232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20BF"/>
    <w:rsid w:val="00142348"/>
    <w:rsid w:val="00142363"/>
    <w:rsid w:val="00142515"/>
    <w:rsid w:val="001427F6"/>
    <w:rsid w:val="001428C2"/>
    <w:rsid w:val="00142BF4"/>
    <w:rsid w:val="001433B0"/>
    <w:rsid w:val="00143479"/>
    <w:rsid w:val="0014366E"/>
    <w:rsid w:val="00143A64"/>
    <w:rsid w:val="00143A95"/>
    <w:rsid w:val="00143AAD"/>
    <w:rsid w:val="00144164"/>
    <w:rsid w:val="001441CC"/>
    <w:rsid w:val="00144903"/>
    <w:rsid w:val="001449BE"/>
    <w:rsid w:val="00144AA6"/>
    <w:rsid w:val="00144C54"/>
    <w:rsid w:val="00144E3D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CB5"/>
    <w:rsid w:val="00147DDA"/>
    <w:rsid w:val="0015015C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D9F"/>
    <w:rsid w:val="00156E35"/>
    <w:rsid w:val="00156EE5"/>
    <w:rsid w:val="00157372"/>
    <w:rsid w:val="001573D2"/>
    <w:rsid w:val="001574C7"/>
    <w:rsid w:val="001575F0"/>
    <w:rsid w:val="0015763A"/>
    <w:rsid w:val="00157755"/>
    <w:rsid w:val="00157BF2"/>
    <w:rsid w:val="00157BFB"/>
    <w:rsid w:val="00157D4A"/>
    <w:rsid w:val="0016006A"/>
    <w:rsid w:val="0016044E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35C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781"/>
    <w:rsid w:val="0016594E"/>
    <w:rsid w:val="00166090"/>
    <w:rsid w:val="001660F9"/>
    <w:rsid w:val="00166227"/>
    <w:rsid w:val="00166925"/>
    <w:rsid w:val="00166ED1"/>
    <w:rsid w:val="00167915"/>
    <w:rsid w:val="001679FD"/>
    <w:rsid w:val="00167BA5"/>
    <w:rsid w:val="00167F21"/>
    <w:rsid w:val="00167FB9"/>
    <w:rsid w:val="00170695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0D"/>
    <w:rsid w:val="00171925"/>
    <w:rsid w:val="00171B03"/>
    <w:rsid w:val="00171F68"/>
    <w:rsid w:val="001720CF"/>
    <w:rsid w:val="00172AA1"/>
    <w:rsid w:val="00172DF1"/>
    <w:rsid w:val="00173709"/>
    <w:rsid w:val="00173956"/>
    <w:rsid w:val="0017426D"/>
    <w:rsid w:val="00174588"/>
    <w:rsid w:val="00174CC9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26E3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F4"/>
    <w:rsid w:val="001872B4"/>
    <w:rsid w:val="0018761E"/>
    <w:rsid w:val="0018793A"/>
    <w:rsid w:val="00187D20"/>
    <w:rsid w:val="001900FA"/>
    <w:rsid w:val="001902BF"/>
    <w:rsid w:val="001906B3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C6B"/>
    <w:rsid w:val="00193539"/>
    <w:rsid w:val="00194775"/>
    <w:rsid w:val="00194A6C"/>
    <w:rsid w:val="00194C56"/>
    <w:rsid w:val="00195650"/>
    <w:rsid w:val="00195759"/>
    <w:rsid w:val="00195767"/>
    <w:rsid w:val="001957D2"/>
    <w:rsid w:val="00195BDF"/>
    <w:rsid w:val="00195E36"/>
    <w:rsid w:val="00196315"/>
    <w:rsid w:val="001963E4"/>
    <w:rsid w:val="00196463"/>
    <w:rsid w:val="00196C4C"/>
    <w:rsid w:val="00196E13"/>
    <w:rsid w:val="00196FD0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B9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B5"/>
    <w:rsid w:val="001B34C9"/>
    <w:rsid w:val="001B38ED"/>
    <w:rsid w:val="001B3D7B"/>
    <w:rsid w:val="001B3E18"/>
    <w:rsid w:val="001B3F42"/>
    <w:rsid w:val="001B415E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80C"/>
    <w:rsid w:val="001C2AB9"/>
    <w:rsid w:val="001C2B2C"/>
    <w:rsid w:val="001C2D1D"/>
    <w:rsid w:val="001C2D99"/>
    <w:rsid w:val="001C2DD3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D006E"/>
    <w:rsid w:val="001D0282"/>
    <w:rsid w:val="001D0284"/>
    <w:rsid w:val="001D0695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18D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5927"/>
    <w:rsid w:val="001D60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C5C"/>
    <w:rsid w:val="001D7F9F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450"/>
    <w:rsid w:val="001E7BA1"/>
    <w:rsid w:val="001E7D40"/>
    <w:rsid w:val="001E7D6F"/>
    <w:rsid w:val="001E7DE9"/>
    <w:rsid w:val="001F0073"/>
    <w:rsid w:val="001F014A"/>
    <w:rsid w:val="001F0201"/>
    <w:rsid w:val="001F032C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DAF"/>
    <w:rsid w:val="001F1E0B"/>
    <w:rsid w:val="001F1EFE"/>
    <w:rsid w:val="001F22B5"/>
    <w:rsid w:val="001F2538"/>
    <w:rsid w:val="001F2A5E"/>
    <w:rsid w:val="001F2CF1"/>
    <w:rsid w:val="001F2CFC"/>
    <w:rsid w:val="001F2DEB"/>
    <w:rsid w:val="001F2ECB"/>
    <w:rsid w:val="001F31A1"/>
    <w:rsid w:val="001F334E"/>
    <w:rsid w:val="001F374B"/>
    <w:rsid w:val="001F3A44"/>
    <w:rsid w:val="001F3BDF"/>
    <w:rsid w:val="001F3FE4"/>
    <w:rsid w:val="001F41A2"/>
    <w:rsid w:val="001F4480"/>
    <w:rsid w:val="001F46A0"/>
    <w:rsid w:val="001F47B3"/>
    <w:rsid w:val="001F4AED"/>
    <w:rsid w:val="001F4C55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10F1"/>
    <w:rsid w:val="0020116F"/>
    <w:rsid w:val="00201319"/>
    <w:rsid w:val="0020138F"/>
    <w:rsid w:val="00201B30"/>
    <w:rsid w:val="00201CF4"/>
    <w:rsid w:val="002020E0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56D"/>
    <w:rsid w:val="002075F6"/>
    <w:rsid w:val="002076BC"/>
    <w:rsid w:val="0020776E"/>
    <w:rsid w:val="00207793"/>
    <w:rsid w:val="00207C1F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915"/>
    <w:rsid w:val="00216DA6"/>
    <w:rsid w:val="00216FD5"/>
    <w:rsid w:val="00217097"/>
    <w:rsid w:val="002170DA"/>
    <w:rsid w:val="002177B7"/>
    <w:rsid w:val="00217874"/>
    <w:rsid w:val="00217C8B"/>
    <w:rsid w:val="00217EF6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616"/>
    <w:rsid w:val="00226774"/>
    <w:rsid w:val="00226AF5"/>
    <w:rsid w:val="00226B5D"/>
    <w:rsid w:val="00226F31"/>
    <w:rsid w:val="00226FD5"/>
    <w:rsid w:val="002272A3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BE0"/>
    <w:rsid w:val="00232E93"/>
    <w:rsid w:val="00232FC9"/>
    <w:rsid w:val="002332F7"/>
    <w:rsid w:val="0023360F"/>
    <w:rsid w:val="00233755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61"/>
    <w:rsid w:val="002376A3"/>
    <w:rsid w:val="0023792B"/>
    <w:rsid w:val="002379A1"/>
    <w:rsid w:val="00237C27"/>
    <w:rsid w:val="00237F5C"/>
    <w:rsid w:val="00240118"/>
    <w:rsid w:val="002407DF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797"/>
    <w:rsid w:val="0024283C"/>
    <w:rsid w:val="00242F17"/>
    <w:rsid w:val="0024335F"/>
    <w:rsid w:val="002434AF"/>
    <w:rsid w:val="002436BC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CA"/>
    <w:rsid w:val="00255ABB"/>
    <w:rsid w:val="00255C8F"/>
    <w:rsid w:val="00255EC1"/>
    <w:rsid w:val="002562B8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A0C"/>
    <w:rsid w:val="00257DF3"/>
    <w:rsid w:val="00260856"/>
    <w:rsid w:val="00260902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CA4"/>
    <w:rsid w:val="00261F17"/>
    <w:rsid w:val="00261FDC"/>
    <w:rsid w:val="0026207C"/>
    <w:rsid w:val="00262272"/>
    <w:rsid w:val="00262389"/>
    <w:rsid w:val="00262759"/>
    <w:rsid w:val="00262B27"/>
    <w:rsid w:val="00262C87"/>
    <w:rsid w:val="00262E07"/>
    <w:rsid w:val="00263163"/>
    <w:rsid w:val="002631E7"/>
    <w:rsid w:val="0026321A"/>
    <w:rsid w:val="00263822"/>
    <w:rsid w:val="00263B27"/>
    <w:rsid w:val="00263E15"/>
    <w:rsid w:val="00263ED6"/>
    <w:rsid w:val="0026421A"/>
    <w:rsid w:val="002643DE"/>
    <w:rsid w:val="00264452"/>
    <w:rsid w:val="002644E4"/>
    <w:rsid w:val="00264881"/>
    <w:rsid w:val="00264CCC"/>
    <w:rsid w:val="00265476"/>
    <w:rsid w:val="00265497"/>
    <w:rsid w:val="002657F9"/>
    <w:rsid w:val="0026583A"/>
    <w:rsid w:val="00265CC0"/>
    <w:rsid w:val="00265CEA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68B"/>
    <w:rsid w:val="00272C49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BEF"/>
    <w:rsid w:val="00280FEC"/>
    <w:rsid w:val="00281437"/>
    <w:rsid w:val="00281568"/>
    <w:rsid w:val="00281A8E"/>
    <w:rsid w:val="00281B65"/>
    <w:rsid w:val="00281C96"/>
    <w:rsid w:val="00281EB0"/>
    <w:rsid w:val="00282490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3BD8"/>
    <w:rsid w:val="0028403F"/>
    <w:rsid w:val="002844E3"/>
    <w:rsid w:val="002844F9"/>
    <w:rsid w:val="0028456D"/>
    <w:rsid w:val="002845F6"/>
    <w:rsid w:val="0028475E"/>
    <w:rsid w:val="00284A3E"/>
    <w:rsid w:val="00284DC3"/>
    <w:rsid w:val="0028502F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5C0"/>
    <w:rsid w:val="00292670"/>
    <w:rsid w:val="00292677"/>
    <w:rsid w:val="002928C7"/>
    <w:rsid w:val="00292C41"/>
    <w:rsid w:val="00292EAA"/>
    <w:rsid w:val="002931F3"/>
    <w:rsid w:val="002933C6"/>
    <w:rsid w:val="0029343B"/>
    <w:rsid w:val="002934AE"/>
    <w:rsid w:val="00293548"/>
    <w:rsid w:val="00293764"/>
    <w:rsid w:val="00293844"/>
    <w:rsid w:val="00293BCD"/>
    <w:rsid w:val="00293C3A"/>
    <w:rsid w:val="00293D64"/>
    <w:rsid w:val="00293D85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7707"/>
    <w:rsid w:val="00297A0D"/>
    <w:rsid w:val="00297A8D"/>
    <w:rsid w:val="00297BF2"/>
    <w:rsid w:val="00297EAF"/>
    <w:rsid w:val="00297EB7"/>
    <w:rsid w:val="00297F9B"/>
    <w:rsid w:val="002A0158"/>
    <w:rsid w:val="002A03B4"/>
    <w:rsid w:val="002A0544"/>
    <w:rsid w:val="002A0D8A"/>
    <w:rsid w:val="002A16BB"/>
    <w:rsid w:val="002A1857"/>
    <w:rsid w:val="002A19B4"/>
    <w:rsid w:val="002A1AAF"/>
    <w:rsid w:val="002A23CD"/>
    <w:rsid w:val="002A3079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CD5"/>
    <w:rsid w:val="002A50A7"/>
    <w:rsid w:val="002A54D4"/>
    <w:rsid w:val="002A554E"/>
    <w:rsid w:val="002A56B3"/>
    <w:rsid w:val="002A57BD"/>
    <w:rsid w:val="002A58DE"/>
    <w:rsid w:val="002A5B66"/>
    <w:rsid w:val="002A5F58"/>
    <w:rsid w:val="002A622D"/>
    <w:rsid w:val="002A634B"/>
    <w:rsid w:val="002A65F4"/>
    <w:rsid w:val="002A69D2"/>
    <w:rsid w:val="002A6FBE"/>
    <w:rsid w:val="002A733C"/>
    <w:rsid w:val="002A74ED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65F"/>
    <w:rsid w:val="002B1C9E"/>
    <w:rsid w:val="002B1E2E"/>
    <w:rsid w:val="002B1E85"/>
    <w:rsid w:val="002B243E"/>
    <w:rsid w:val="002B24B5"/>
    <w:rsid w:val="002B25DF"/>
    <w:rsid w:val="002B2BF5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689A"/>
    <w:rsid w:val="002B7222"/>
    <w:rsid w:val="002B76F2"/>
    <w:rsid w:val="002B7766"/>
    <w:rsid w:val="002B7793"/>
    <w:rsid w:val="002B7869"/>
    <w:rsid w:val="002B7905"/>
    <w:rsid w:val="002B793F"/>
    <w:rsid w:val="002B7FB4"/>
    <w:rsid w:val="002C0201"/>
    <w:rsid w:val="002C0227"/>
    <w:rsid w:val="002C05AE"/>
    <w:rsid w:val="002C0977"/>
    <w:rsid w:val="002C0CA6"/>
    <w:rsid w:val="002C0FC8"/>
    <w:rsid w:val="002C113B"/>
    <w:rsid w:val="002C17A1"/>
    <w:rsid w:val="002C190C"/>
    <w:rsid w:val="002C1AB9"/>
    <w:rsid w:val="002C1B89"/>
    <w:rsid w:val="002C1D43"/>
    <w:rsid w:val="002C1E66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777"/>
    <w:rsid w:val="002C388E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0EB1"/>
    <w:rsid w:val="002D1291"/>
    <w:rsid w:val="002D14A1"/>
    <w:rsid w:val="002D1529"/>
    <w:rsid w:val="002D15DC"/>
    <w:rsid w:val="002D1636"/>
    <w:rsid w:val="002D1A05"/>
    <w:rsid w:val="002D1A32"/>
    <w:rsid w:val="002D1D19"/>
    <w:rsid w:val="002D1E08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5A62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A7"/>
    <w:rsid w:val="002D7939"/>
    <w:rsid w:val="002D7ECD"/>
    <w:rsid w:val="002E00F9"/>
    <w:rsid w:val="002E0369"/>
    <w:rsid w:val="002E0465"/>
    <w:rsid w:val="002E068A"/>
    <w:rsid w:val="002E08BE"/>
    <w:rsid w:val="002E0B1A"/>
    <w:rsid w:val="002E0E6D"/>
    <w:rsid w:val="002E1126"/>
    <w:rsid w:val="002E16EB"/>
    <w:rsid w:val="002E1B12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B07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613C"/>
    <w:rsid w:val="002E6537"/>
    <w:rsid w:val="002E6577"/>
    <w:rsid w:val="002E6A70"/>
    <w:rsid w:val="002E6CFC"/>
    <w:rsid w:val="002E73DE"/>
    <w:rsid w:val="002E74B9"/>
    <w:rsid w:val="002E7736"/>
    <w:rsid w:val="002E7877"/>
    <w:rsid w:val="002E7BD2"/>
    <w:rsid w:val="002F0221"/>
    <w:rsid w:val="002F03BC"/>
    <w:rsid w:val="002F098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35CA"/>
    <w:rsid w:val="002F39FF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812"/>
    <w:rsid w:val="002F58E2"/>
    <w:rsid w:val="002F599B"/>
    <w:rsid w:val="002F5C2A"/>
    <w:rsid w:val="002F5D37"/>
    <w:rsid w:val="002F5F18"/>
    <w:rsid w:val="002F616A"/>
    <w:rsid w:val="002F6340"/>
    <w:rsid w:val="002F6636"/>
    <w:rsid w:val="002F6B54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B"/>
    <w:rsid w:val="00301A06"/>
    <w:rsid w:val="00301A90"/>
    <w:rsid w:val="00301E7D"/>
    <w:rsid w:val="00301F3A"/>
    <w:rsid w:val="0030202D"/>
    <w:rsid w:val="003022DE"/>
    <w:rsid w:val="00302459"/>
    <w:rsid w:val="00302476"/>
    <w:rsid w:val="0030250E"/>
    <w:rsid w:val="003028B2"/>
    <w:rsid w:val="00302CA2"/>
    <w:rsid w:val="00302F67"/>
    <w:rsid w:val="00303049"/>
    <w:rsid w:val="00303421"/>
    <w:rsid w:val="0030358E"/>
    <w:rsid w:val="003036A8"/>
    <w:rsid w:val="00303761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E5F"/>
    <w:rsid w:val="003079D9"/>
    <w:rsid w:val="00307DF2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3517"/>
    <w:rsid w:val="003136BE"/>
    <w:rsid w:val="00313886"/>
    <w:rsid w:val="00313DC3"/>
    <w:rsid w:val="00313F39"/>
    <w:rsid w:val="003140C8"/>
    <w:rsid w:val="00314147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7AF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1E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526D"/>
    <w:rsid w:val="0032565F"/>
    <w:rsid w:val="00325769"/>
    <w:rsid w:val="00325B85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5F4"/>
    <w:rsid w:val="003436A3"/>
    <w:rsid w:val="00343CCD"/>
    <w:rsid w:val="00344180"/>
    <w:rsid w:val="00344374"/>
    <w:rsid w:val="00344852"/>
    <w:rsid w:val="00344A7C"/>
    <w:rsid w:val="00344C7B"/>
    <w:rsid w:val="00345023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92"/>
    <w:rsid w:val="0036643A"/>
    <w:rsid w:val="00366544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7CC"/>
    <w:rsid w:val="00370C3D"/>
    <w:rsid w:val="00371104"/>
    <w:rsid w:val="0037119B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17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638"/>
    <w:rsid w:val="00374C38"/>
    <w:rsid w:val="00374D09"/>
    <w:rsid w:val="00374DD4"/>
    <w:rsid w:val="00375256"/>
    <w:rsid w:val="00375367"/>
    <w:rsid w:val="003754A0"/>
    <w:rsid w:val="0037568D"/>
    <w:rsid w:val="00375883"/>
    <w:rsid w:val="00375D43"/>
    <w:rsid w:val="00376321"/>
    <w:rsid w:val="0037633D"/>
    <w:rsid w:val="0037684C"/>
    <w:rsid w:val="0037688D"/>
    <w:rsid w:val="00376D34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3CB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95"/>
    <w:rsid w:val="0038760B"/>
    <w:rsid w:val="00387985"/>
    <w:rsid w:val="00387DC8"/>
    <w:rsid w:val="00387FA8"/>
    <w:rsid w:val="003908BE"/>
    <w:rsid w:val="003909AF"/>
    <w:rsid w:val="00390EDA"/>
    <w:rsid w:val="00390FD9"/>
    <w:rsid w:val="00391110"/>
    <w:rsid w:val="00391202"/>
    <w:rsid w:val="0039133A"/>
    <w:rsid w:val="00391378"/>
    <w:rsid w:val="0039195B"/>
    <w:rsid w:val="00391BE3"/>
    <w:rsid w:val="00391D8B"/>
    <w:rsid w:val="00391D99"/>
    <w:rsid w:val="00391E12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50"/>
    <w:rsid w:val="0039659D"/>
    <w:rsid w:val="00396831"/>
    <w:rsid w:val="003968E4"/>
    <w:rsid w:val="00396BC4"/>
    <w:rsid w:val="00396DD9"/>
    <w:rsid w:val="003A0084"/>
    <w:rsid w:val="003A09F1"/>
    <w:rsid w:val="003A0D45"/>
    <w:rsid w:val="003A0DD3"/>
    <w:rsid w:val="003A0F7C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F82"/>
    <w:rsid w:val="003A3FBE"/>
    <w:rsid w:val="003A4139"/>
    <w:rsid w:val="003A41E4"/>
    <w:rsid w:val="003A4257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658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57"/>
    <w:rsid w:val="003B120F"/>
    <w:rsid w:val="003B1487"/>
    <w:rsid w:val="003B1560"/>
    <w:rsid w:val="003B1BBD"/>
    <w:rsid w:val="003B242A"/>
    <w:rsid w:val="003B24F2"/>
    <w:rsid w:val="003B26FA"/>
    <w:rsid w:val="003B298E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4111"/>
    <w:rsid w:val="003B4240"/>
    <w:rsid w:val="003B433A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5EB"/>
    <w:rsid w:val="003C1019"/>
    <w:rsid w:val="003C1312"/>
    <w:rsid w:val="003C1972"/>
    <w:rsid w:val="003C1981"/>
    <w:rsid w:val="003C1BE2"/>
    <w:rsid w:val="003C1C88"/>
    <w:rsid w:val="003C2094"/>
    <w:rsid w:val="003C2252"/>
    <w:rsid w:val="003C2896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CD2"/>
    <w:rsid w:val="003C6021"/>
    <w:rsid w:val="003C6115"/>
    <w:rsid w:val="003C6287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712"/>
    <w:rsid w:val="003D5BA1"/>
    <w:rsid w:val="003D5DCB"/>
    <w:rsid w:val="003D61E5"/>
    <w:rsid w:val="003D6419"/>
    <w:rsid w:val="003D6692"/>
    <w:rsid w:val="003D6CFF"/>
    <w:rsid w:val="003D6E41"/>
    <w:rsid w:val="003D6F36"/>
    <w:rsid w:val="003D6F4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E02"/>
    <w:rsid w:val="003E0E80"/>
    <w:rsid w:val="003E1742"/>
    <w:rsid w:val="003E1AB2"/>
    <w:rsid w:val="003E1B34"/>
    <w:rsid w:val="003E1F7B"/>
    <w:rsid w:val="003E2447"/>
    <w:rsid w:val="003E289E"/>
    <w:rsid w:val="003E29BA"/>
    <w:rsid w:val="003E2C4D"/>
    <w:rsid w:val="003E2E1E"/>
    <w:rsid w:val="003E3645"/>
    <w:rsid w:val="003E3ABC"/>
    <w:rsid w:val="003E3ADF"/>
    <w:rsid w:val="003E3E3B"/>
    <w:rsid w:val="003E4475"/>
    <w:rsid w:val="003E47BE"/>
    <w:rsid w:val="003E4892"/>
    <w:rsid w:val="003E4AEE"/>
    <w:rsid w:val="003E4B30"/>
    <w:rsid w:val="003E4BCA"/>
    <w:rsid w:val="003E4BF4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8F3"/>
    <w:rsid w:val="003E7F9C"/>
    <w:rsid w:val="003F0053"/>
    <w:rsid w:val="003F016F"/>
    <w:rsid w:val="003F0215"/>
    <w:rsid w:val="003F0926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D9E"/>
    <w:rsid w:val="003F3325"/>
    <w:rsid w:val="003F35AA"/>
    <w:rsid w:val="003F398C"/>
    <w:rsid w:val="003F3CFA"/>
    <w:rsid w:val="003F3DC5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7EA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5E5"/>
    <w:rsid w:val="0040196D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6C8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75"/>
    <w:rsid w:val="00410ADF"/>
    <w:rsid w:val="00410B1D"/>
    <w:rsid w:val="004110B8"/>
    <w:rsid w:val="0041129A"/>
    <w:rsid w:val="004122AC"/>
    <w:rsid w:val="004123C4"/>
    <w:rsid w:val="004127FA"/>
    <w:rsid w:val="004130C7"/>
    <w:rsid w:val="004131D9"/>
    <w:rsid w:val="004134EC"/>
    <w:rsid w:val="00413783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133E"/>
    <w:rsid w:val="0042173B"/>
    <w:rsid w:val="00421A42"/>
    <w:rsid w:val="00421BE5"/>
    <w:rsid w:val="00421DA2"/>
    <w:rsid w:val="00421E8E"/>
    <w:rsid w:val="00421EAB"/>
    <w:rsid w:val="00422407"/>
    <w:rsid w:val="00422C3C"/>
    <w:rsid w:val="00422F97"/>
    <w:rsid w:val="0042341B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78"/>
    <w:rsid w:val="0043106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D88"/>
    <w:rsid w:val="00436FEA"/>
    <w:rsid w:val="00437000"/>
    <w:rsid w:val="0043715A"/>
    <w:rsid w:val="00437345"/>
    <w:rsid w:val="00437A99"/>
    <w:rsid w:val="004401F1"/>
    <w:rsid w:val="004402CF"/>
    <w:rsid w:val="00440625"/>
    <w:rsid w:val="00440DA5"/>
    <w:rsid w:val="00440E7B"/>
    <w:rsid w:val="00440E85"/>
    <w:rsid w:val="00441083"/>
    <w:rsid w:val="0044149C"/>
    <w:rsid w:val="00441A13"/>
    <w:rsid w:val="00441A64"/>
    <w:rsid w:val="00441C0F"/>
    <w:rsid w:val="00442255"/>
    <w:rsid w:val="004424CF"/>
    <w:rsid w:val="0044262A"/>
    <w:rsid w:val="004428D0"/>
    <w:rsid w:val="0044299B"/>
    <w:rsid w:val="00442B98"/>
    <w:rsid w:val="00442BFF"/>
    <w:rsid w:val="00442E5F"/>
    <w:rsid w:val="00443BA9"/>
    <w:rsid w:val="00443BF7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A1C"/>
    <w:rsid w:val="00445D8F"/>
    <w:rsid w:val="00445DB8"/>
    <w:rsid w:val="004460EF"/>
    <w:rsid w:val="004464AD"/>
    <w:rsid w:val="0044674B"/>
    <w:rsid w:val="00446771"/>
    <w:rsid w:val="004467E6"/>
    <w:rsid w:val="00446A5B"/>
    <w:rsid w:val="00446C44"/>
    <w:rsid w:val="00446D17"/>
    <w:rsid w:val="004470A0"/>
    <w:rsid w:val="00447643"/>
    <w:rsid w:val="0044768A"/>
    <w:rsid w:val="004476D2"/>
    <w:rsid w:val="00447981"/>
    <w:rsid w:val="00447CA0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3FD"/>
    <w:rsid w:val="00453449"/>
    <w:rsid w:val="0045374D"/>
    <w:rsid w:val="00453767"/>
    <w:rsid w:val="00453897"/>
    <w:rsid w:val="00453A6E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EF9"/>
    <w:rsid w:val="00456FB2"/>
    <w:rsid w:val="00457327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409A"/>
    <w:rsid w:val="004641ED"/>
    <w:rsid w:val="0046423F"/>
    <w:rsid w:val="004642BF"/>
    <w:rsid w:val="0046473C"/>
    <w:rsid w:val="0046482D"/>
    <w:rsid w:val="00464A74"/>
    <w:rsid w:val="004658BB"/>
    <w:rsid w:val="004658E3"/>
    <w:rsid w:val="00465ECA"/>
    <w:rsid w:val="00465FDF"/>
    <w:rsid w:val="004660B6"/>
    <w:rsid w:val="004664CB"/>
    <w:rsid w:val="004667D7"/>
    <w:rsid w:val="00466A78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3232"/>
    <w:rsid w:val="00473518"/>
    <w:rsid w:val="0047360F"/>
    <w:rsid w:val="004736B9"/>
    <w:rsid w:val="004739AB"/>
    <w:rsid w:val="00473A6F"/>
    <w:rsid w:val="00473B6E"/>
    <w:rsid w:val="00474291"/>
    <w:rsid w:val="00474B08"/>
    <w:rsid w:val="00474B0E"/>
    <w:rsid w:val="00474B7C"/>
    <w:rsid w:val="00474C05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DEC"/>
    <w:rsid w:val="00477092"/>
    <w:rsid w:val="00477300"/>
    <w:rsid w:val="0047739E"/>
    <w:rsid w:val="00477514"/>
    <w:rsid w:val="004777E8"/>
    <w:rsid w:val="00477B89"/>
    <w:rsid w:val="004801B1"/>
    <w:rsid w:val="00481193"/>
    <w:rsid w:val="00481351"/>
    <w:rsid w:val="004815B9"/>
    <w:rsid w:val="004816AB"/>
    <w:rsid w:val="00481ABF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B3"/>
    <w:rsid w:val="00490C55"/>
    <w:rsid w:val="00490FE0"/>
    <w:rsid w:val="00491293"/>
    <w:rsid w:val="0049163D"/>
    <w:rsid w:val="0049166A"/>
    <w:rsid w:val="004916B5"/>
    <w:rsid w:val="00491C2A"/>
    <w:rsid w:val="00491DA9"/>
    <w:rsid w:val="00491F4A"/>
    <w:rsid w:val="00492263"/>
    <w:rsid w:val="00492450"/>
    <w:rsid w:val="0049253B"/>
    <w:rsid w:val="0049297A"/>
    <w:rsid w:val="00492B95"/>
    <w:rsid w:val="00492DAD"/>
    <w:rsid w:val="004930FD"/>
    <w:rsid w:val="004934C2"/>
    <w:rsid w:val="0049353A"/>
    <w:rsid w:val="004938DF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6A6"/>
    <w:rsid w:val="0049682F"/>
    <w:rsid w:val="0049697F"/>
    <w:rsid w:val="00496A9B"/>
    <w:rsid w:val="00496F04"/>
    <w:rsid w:val="004971B7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E7"/>
    <w:rsid w:val="004A1824"/>
    <w:rsid w:val="004A1A15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C06"/>
    <w:rsid w:val="004A7E47"/>
    <w:rsid w:val="004B01F5"/>
    <w:rsid w:val="004B01F9"/>
    <w:rsid w:val="004B0541"/>
    <w:rsid w:val="004B069B"/>
    <w:rsid w:val="004B075A"/>
    <w:rsid w:val="004B080D"/>
    <w:rsid w:val="004B0977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96C"/>
    <w:rsid w:val="004C0CF0"/>
    <w:rsid w:val="004C0E02"/>
    <w:rsid w:val="004C1314"/>
    <w:rsid w:val="004C142A"/>
    <w:rsid w:val="004C14D3"/>
    <w:rsid w:val="004C1A6A"/>
    <w:rsid w:val="004C1DB3"/>
    <w:rsid w:val="004C22EC"/>
    <w:rsid w:val="004C28C2"/>
    <w:rsid w:val="004C34A2"/>
    <w:rsid w:val="004C3BCC"/>
    <w:rsid w:val="004C3D11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D2C"/>
    <w:rsid w:val="004C639F"/>
    <w:rsid w:val="004C6C44"/>
    <w:rsid w:val="004C6CB1"/>
    <w:rsid w:val="004C6E25"/>
    <w:rsid w:val="004C702B"/>
    <w:rsid w:val="004C713E"/>
    <w:rsid w:val="004C72E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C48"/>
    <w:rsid w:val="004D221A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72F"/>
    <w:rsid w:val="004D4F4C"/>
    <w:rsid w:val="004D52F6"/>
    <w:rsid w:val="004D5606"/>
    <w:rsid w:val="004D5A01"/>
    <w:rsid w:val="004D5A71"/>
    <w:rsid w:val="004D5B42"/>
    <w:rsid w:val="004D5C60"/>
    <w:rsid w:val="004D5E66"/>
    <w:rsid w:val="004D6020"/>
    <w:rsid w:val="004D6090"/>
    <w:rsid w:val="004D6157"/>
    <w:rsid w:val="004D679B"/>
    <w:rsid w:val="004D67BB"/>
    <w:rsid w:val="004D6BDA"/>
    <w:rsid w:val="004D7289"/>
    <w:rsid w:val="004D752A"/>
    <w:rsid w:val="004D79FF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C29"/>
    <w:rsid w:val="004E1D68"/>
    <w:rsid w:val="004E22D6"/>
    <w:rsid w:val="004E238A"/>
    <w:rsid w:val="004E241E"/>
    <w:rsid w:val="004E2A82"/>
    <w:rsid w:val="004E2B9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A16"/>
    <w:rsid w:val="004E4A99"/>
    <w:rsid w:val="004E4E56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7917"/>
    <w:rsid w:val="004E7A0A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702"/>
    <w:rsid w:val="004F5418"/>
    <w:rsid w:val="004F58BC"/>
    <w:rsid w:val="004F5A23"/>
    <w:rsid w:val="004F5FCF"/>
    <w:rsid w:val="004F60A9"/>
    <w:rsid w:val="004F6211"/>
    <w:rsid w:val="004F6480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0FFD"/>
    <w:rsid w:val="00501087"/>
    <w:rsid w:val="005011D4"/>
    <w:rsid w:val="00501285"/>
    <w:rsid w:val="00501487"/>
    <w:rsid w:val="00501A18"/>
    <w:rsid w:val="00501A7C"/>
    <w:rsid w:val="00501B7F"/>
    <w:rsid w:val="00501B93"/>
    <w:rsid w:val="00501C43"/>
    <w:rsid w:val="0050220E"/>
    <w:rsid w:val="00502366"/>
    <w:rsid w:val="005026B7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3045"/>
    <w:rsid w:val="00513278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54F2"/>
    <w:rsid w:val="0051558D"/>
    <w:rsid w:val="005156CA"/>
    <w:rsid w:val="00515EC9"/>
    <w:rsid w:val="00516060"/>
    <w:rsid w:val="00516166"/>
    <w:rsid w:val="00516344"/>
    <w:rsid w:val="005164B4"/>
    <w:rsid w:val="0051671D"/>
    <w:rsid w:val="00516725"/>
    <w:rsid w:val="00516808"/>
    <w:rsid w:val="00516A12"/>
    <w:rsid w:val="00516FD1"/>
    <w:rsid w:val="00517AFC"/>
    <w:rsid w:val="00517B10"/>
    <w:rsid w:val="00517F20"/>
    <w:rsid w:val="00520187"/>
    <w:rsid w:val="005203B7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F3"/>
    <w:rsid w:val="00524914"/>
    <w:rsid w:val="005249E3"/>
    <w:rsid w:val="00524B1C"/>
    <w:rsid w:val="00524C6F"/>
    <w:rsid w:val="00524D37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7027"/>
    <w:rsid w:val="00527328"/>
    <w:rsid w:val="0052757D"/>
    <w:rsid w:val="0052767E"/>
    <w:rsid w:val="0052769E"/>
    <w:rsid w:val="0052770D"/>
    <w:rsid w:val="00527855"/>
    <w:rsid w:val="0052794E"/>
    <w:rsid w:val="00527D2E"/>
    <w:rsid w:val="0053000C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3ED7"/>
    <w:rsid w:val="005341F0"/>
    <w:rsid w:val="00534218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8C"/>
    <w:rsid w:val="00540B90"/>
    <w:rsid w:val="00540BC7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05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218"/>
    <w:rsid w:val="0054438E"/>
    <w:rsid w:val="0054457A"/>
    <w:rsid w:val="00544A7F"/>
    <w:rsid w:val="00545018"/>
    <w:rsid w:val="0054535F"/>
    <w:rsid w:val="00545361"/>
    <w:rsid w:val="005455EB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D76"/>
    <w:rsid w:val="00554DAD"/>
    <w:rsid w:val="00554E1A"/>
    <w:rsid w:val="00555282"/>
    <w:rsid w:val="005554DB"/>
    <w:rsid w:val="0055564D"/>
    <w:rsid w:val="00555B51"/>
    <w:rsid w:val="00555D27"/>
    <w:rsid w:val="005564F8"/>
    <w:rsid w:val="0055697C"/>
    <w:rsid w:val="00556A51"/>
    <w:rsid w:val="00556C69"/>
    <w:rsid w:val="00556C9F"/>
    <w:rsid w:val="005571AA"/>
    <w:rsid w:val="005579DF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E95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52B"/>
    <w:rsid w:val="005709A6"/>
    <w:rsid w:val="00570A6A"/>
    <w:rsid w:val="00570F8D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A31"/>
    <w:rsid w:val="00576B03"/>
    <w:rsid w:val="0057703D"/>
    <w:rsid w:val="00577354"/>
    <w:rsid w:val="0057772C"/>
    <w:rsid w:val="00577754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580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B39"/>
    <w:rsid w:val="00587C4A"/>
    <w:rsid w:val="00587F47"/>
    <w:rsid w:val="005903A3"/>
    <w:rsid w:val="0059057F"/>
    <w:rsid w:val="00590922"/>
    <w:rsid w:val="005909FE"/>
    <w:rsid w:val="00590F62"/>
    <w:rsid w:val="0059108F"/>
    <w:rsid w:val="005913C7"/>
    <w:rsid w:val="00591BA7"/>
    <w:rsid w:val="00591E77"/>
    <w:rsid w:val="00591F13"/>
    <w:rsid w:val="00592203"/>
    <w:rsid w:val="0059235C"/>
    <w:rsid w:val="005929B0"/>
    <w:rsid w:val="00592A88"/>
    <w:rsid w:val="00592D11"/>
    <w:rsid w:val="005933EA"/>
    <w:rsid w:val="0059365F"/>
    <w:rsid w:val="005936AE"/>
    <w:rsid w:val="005936AF"/>
    <w:rsid w:val="00593768"/>
    <w:rsid w:val="0059391A"/>
    <w:rsid w:val="00593A1D"/>
    <w:rsid w:val="00593B5D"/>
    <w:rsid w:val="00594348"/>
    <w:rsid w:val="00594494"/>
    <w:rsid w:val="005944B5"/>
    <w:rsid w:val="005944E5"/>
    <w:rsid w:val="00594721"/>
    <w:rsid w:val="00594849"/>
    <w:rsid w:val="005948DB"/>
    <w:rsid w:val="005949A3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2FB"/>
    <w:rsid w:val="005A2452"/>
    <w:rsid w:val="005A2862"/>
    <w:rsid w:val="005A28AA"/>
    <w:rsid w:val="005A2A19"/>
    <w:rsid w:val="005A2B6C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9B"/>
    <w:rsid w:val="005A77C6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F25"/>
    <w:rsid w:val="005B2045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42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5B7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545"/>
    <w:rsid w:val="005C668E"/>
    <w:rsid w:val="005C693F"/>
    <w:rsid w:val="005C6AC4"/>
    <w:rsid w:val="005C6C06"/>
    <w:rsid w:val="005C7656"/>
    <w:rsid w:val="005C7861"/>
    <w:rsid w:val="005C7A84"/>
    <w:rsid w:val="005C7B3B"/>
    <w:rsid w:val="005D048E"/>
    <w:rsid w:val="005D0520"/>
    <w:rsid w:val="005D0A7B"/>
    <w:rsid w:val="005D1122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BBA"/>
    <w:rsid w:val="005D5DA5"/>
    <w:rsid w:val="005D5EF7"/>
    <w:rsid w:val="005D5EFF"/>
    <w:rsid w:val="005D6385"/>
    <w:rsid w:val="005D65DE"/>
    <w:rsid w:val="005D6F2D"/>
    <w:rsid w:val="005D7324"/>
    <w:rsid w:val="005D7376"/>
    <w:rsid w:val="005D7473"/>
    <w:rsid w:val="005D7790"/>
    <w:rsid w:val="005D7F8A"/>
    <w:rsid w:val="005E0079"/>
    <w:rsid w:val="005E063C"/>
    <w:rsid w:val="005E066C"/>
    <w:rsid w:val="005E10DC"/>
    <w:rsid w:val="005E133A"/>
    <w:rsid w:val="005E1481"/>
    <w:rsid w:val="005E1994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7B0"/>
    <w:rsid w:val="005F48CD"/>
    <w:rsid w:val="005F4C97"/>
    <w:rsid w:val="005F4D87"/>
    <w:rsid w:val="005F4EC5"/>
    <w:rsid w:val="005F5783"/>
    <w:rsid w:val="005F5853"/>
    <w:rsid w:val="005F5BA4"/>
    <w:rsid w:val="005F5CDF"/>
    <w:rsid w:val="005F5DA7"/>
    <w:rsid w:val="005F5E74"/>
    <w:rsid w:val="005F5E7A"/>
    <w:rsid w:val="005F5E80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F7D"/>
    <w:rsid w:val="0060323E"/>
    <w:rsid w:val="00603F18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9D9"/>
    <w:rsid w:val="006079DE"/>
    <w:rsid w:val="00607AAC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5A"/>
    <w:rsid w:val="00611CF8"/>
    <w:rsid w:val="00611D7A"/>
    <w:rsid w:val="0061252A"/>
    <w:rsid w:val="00612582"/>
    <w:rsid w:val="00612980"/>
    <w:rsid w:val="00612A6A"/>
    <w:rsid w:val="00612BE8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888"/>
    <w:rsid w:val="00616941"/>
    <w:rsid w:val="00617498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CEA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3B"/>
    <w:rsid w:val="00630055"/>
    <w:rsid w:val="0063005E"/>
    <w:rsid w:val="00630165"/>
    <w:rsid w:val="00630297"/>
    <w:rsid w:val="006302A6"/>
    <w:rsid w:val="006302AD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779"/>
    <w:rsid w:val="00631C48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31E"/>
    <w:rsid w:val="00634340"/>
    <w:rsid w:val="006346FC"/>
    <w:rsid w:val="00634784"/>
    <w:rsid w:val="00634C72"/>
    <w:rsid w:val="006351CD"/>
    <w:rsid w:val="006359D5"/>
    <w:rsid w:val="00635A05"/>
    <w:rsid w:val="00635D14"/>
    <w:rsid w:val="00635E7B"/>
    <w:rsid w:val="00636372"/>
    <w:rsid w:val="00636AD8"/>
    <w:rsid w:val="00636AE8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231F"/>
    <w:rsid w:val="00642432"/>
    <w:rsid w:val="006424C6"/>
    <w:rsid w:val="0064259C"/>
    <w:rsid w:val="006428A3"/>
    <w:rsid w:val="006429F8"/>
    <w:rsid w:val="00642ABD"/>
    <w:rsid w:val="00642B97"/>
    <w:rsid w:val="00642E83"/>
    <w:rsid w:val="00642EFD"/>
    <w:rsid w:val="00643206"/>
    <w:rsid w:val="006433A7"/>
    <w:rsid w:val="0064383D"/>
    <w:rsid w:val="006438A5"/>
    <w:rsid w:val="006439F7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818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7FE"/>
    <w:rsid w:val="00647E1E"/>
    <w:rsid w:val="00647E4F"/>
    <w:rsid w:val="00647EEB"/>
    <w:rsid w:val="00647FBA"/>
    <w:rsid w:val="00647FDB"/>
    <w:rsid w:val="0065013B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6F9"/>
    <w:rsid w:val="00653C6D"/>
    <w:rsid w:val="00653D47"/>
    <w:rsid w:val="00653DF4"/>
    <w:rsid w:val="0065407D"/>
    <w:rsid w:val="006542FC"/>
    <w:rsid w:val="00654906"/>
    <w:rsid w:val="00654A1C"/>
    <w:rsid w:val="006553AE"/>
    <w:rsid w:val="006554A6"/>
    <w:rsid w:val="00655A97"/>
    <w:rsid w:val="00655D24"/>
    <w:rsid w:val="00656298"/>
    <w:rsid w:val="00656435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834"/>
    <w:rsid w:val="00665B9D"/>
    <w:rsid w:val="00665CCC"/>
    <w:rsid w:val="00665FAE"/>
    <w:rsid w:val="0066605D"/>
    <w:rsid w:val="006660C6"/>
    <w:rsid w:val="006661C8"/>
    <w:rsid w:val="00666395"/>
    <w:rsid w:val="00666476"/>
    <w:rsid w:val="006668F3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DFA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A1E"/>
    <w:rsid w:val="00684FF2"/>
    <w:rsid w:val="006853A9"/>
    <w:rsid w:val="00685676"/>
    <w:rsid w:val="0068569D"/>
    <w:rsid w:val="00685CB5"/>
    <w:rsid w:val="00685E29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97"/>
    <w:rsid w:val="006A0525"/>
    <w:rsid w:val="006A066C"/>
    <w:rsid w:val="006A0EF1"/>
    <w:rsid w:val="006A1608"/>
    <w:rsid w:val="006A1999"/>
    <w:rsid w:val="006A1ABD"/>
    <w:rsid w:val="006A1AC3"/>
    <w:rsid w:val="006A1B28"/>
    <w:rsid w:val="006A1CC3"/>
    <w:rsid w:val="006A1DB7"/>
    <w:rsid w:val="006A20E3"/>
    <w:rsid w:val="006A28B0"/>
    <w:rsid w:val="006A2A12"/>
    <w:rsid w:val="006A2B42"/>
    <w:rsid w:val="006A2FDE"/>
    <w:rsid w:val="006A3397"/>
    <w:rsid w:val="006A34C5"/>
    <w:rsid w:val="006A34DE"/>
    <w:rsid w:val="006A3504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510C"/>
    <w:rsid w:val="006A58FC"/>
    <w:rsid w:val="006A595C"/>
    <w:rsid w:val="006A5E26"/>
    <w:rsid w:val="006A5FC4"/>
    <w:rsid w:val="006A61C4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75"/>
    <w:rsid w:val="006A78EF"/>
    <w:rsid w:val="006A793C"/>
    <w:rsid w:val="006A7A35"/>
    <w:rsid w:val="006A7C17"/>
    <w:rsid w:val="006A7D1C"/>
    <w:rsid w:val="006B007A"/>
    <w:rsid w:val="006B112F"/>
    <w:rsid w:val="006B12DE"/>
    <w:rsid w:val="006B13E6"/>
    <w:rsid w:val="006B16C5"/>
    <w:rsid w:val="006B178C"/>
    <w:rsid w:val="006B17D5"/>
    <w:rsid w:val="006B184F"/>
    <w:rsid w:val="006B197C"/>
    <w:rsid w:val="006B1B4B"/>
    <w:rsid w:val="006B1C37"/>
    <w:rsid w:val="006B1CA7"/>
    <w:rsid w:val="006B1DC1"/>
    <w:rsid w:val="006B1E44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6FD"/>
    <w:rsid w:val="006B476D"/>
    <w:rsid w:val="006B4E0A"/>
    <w:rsid w:val="006B4EF4"/>
    <w:rsid w:val="006B4F4C"/>
    <w:rsid w:val="006B5021"/>
    <w:rsid w:val="006B5246"/>
    <w:rsid w:val="006B5AA8"/>
    <w:rsid w:val="006B60AD"/>
    <w:rsid w:val="006B610E"/>
    <w:rsid w:val="006B654B"/>
    <w:rsid w:val="006B6D36"/>
    <w:rsid w:val="006B6E33"/>
    <w:rsid w:val="006B7282"/>
    <w:rsid w:val="006B730D"/>
    <w:rsid w:val="006B731B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8D"/>
    <w:rsid w:val="006C758C"/>
    <w:rsid w:val="006C76A0"/>
    <w:rsid w:val="006C7709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DF"/>
    <w:rsid w:val="006D181D"/>
    <w:rsid w:val="006D19F7"/>
    <w:rsid w:val="006D1E02"/>
    <w:rsid w:val="006D1E5C"/>
    <w:rsid w:val="006D22BA"/>
    <w:rsid w:val="006D270C"/>
    <w:rsid w:val="006D2D01"/>
    <w:rsid w:val="006D3288"/>
    <w:rsid w:val="006D3886"/>
    <w:rsid w:val="006D39AD"/>
    <w:rsid w:val="006D39E9"/>
    <w:rsid w:val="006D3D7B"/>
    <w:rsid w:val="006D3DCC"/>
    <w:rsid w:val="006D3F14"/>
    <w:rsid w:val="006D40E1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3B5"/>
    <w:rsid w:val="006D6768"/>
    <w:rsid w:val="006D6B98"/>
    <w:rsid w:val="006D6FC7"/>
    <w:rsid w:val="006D7687"/>
    <w:rsid w:val="006D7E9A"/>
    <w:rsid w:val="006D7F3A"/>
    <w:rsid w:val="006E02DF"/>
    <w:rsid w:val="006E0699"/>
    <w:rsid w:val="006E0979"/>
    <w:rsid w:val="006E09F2"/>
    <w:rsid w:val="006E0A36"/>
    <w:rsid w:val="006E0B67"/>
    <w:rsid w:val="006E0CB0"/>
    <w:rsid w:val="006E1E63"/>
    <w:rsid w:val="006E208E"/>
    <w:rsid w:val="006E21E4"/>
    <w:rsid w:val="006E24D0"/>
    <w:rsid w:val="006E2545"/>
    <w:rsid w:val="006E26DF"/>
    <w:rsid w:val="006E2B7F"/>
    <w:rsid w:val="006E2F42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E4"/>
    <w:rsid w:val="006E6894"/>
    <w:rsid w:val="006E689A"/>
    <w:rsid w:val="006E6B39"/>
    <w:rsid w:val="006E7269"/>
    <w:rsid w:val="006E7432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B09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19E"/>
    <w:rsid w:val="0070034B"/>
    <w:rsid w:val="00700AF3"/>
    <w:rsid w:val="00700BE2"/>
    <w:rsid w:val="0070138A"/>
    <w:rsid w:val="007018DF"/>
    <w:rsid w:val="00701ACD"/>
    <w:rsid w:val="00701B31"/>
    <w:rsid w:val="00701DC6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481"/>
    <w:rsid w:val="0070664E"/>
    <w:rsid w:val="00706706"/>
    <w:rsid w:val="00707064"/>
    <w:rsid w:val="007079AF"/>
    <w:rsid w:val="00707D23"/>
    <w:rsid w:val="00707D3A"/>
    <w:rsid w:val="00707DC4"/>
    <w:rsid w:val="00707DE2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DC1"/>
    <w:rsid w:val="00714E5D"/>
    <w:rsid w:val="00714F7A"/>
    <w:rsid w:val="00714FBA"/>
    <w:rsid w:val="00714FD4"/>
    <w:rsid w:val="0071518E"/>
    <w:rsid w:val="00715366"/>
    <w:rsid w:val="007156C4"/>
    <w:rsid w:val="00715916"/>
    <w:rsid w:val="00715AED"/>
    <w:rsid w:val="00715F54"/>
    <w:rsid w:val="0071637D"/>
    <w:rsid w:val="00716436"/>
    <w:rsid w:val="00716AB5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2393"/>
    <w:rsid w:val="007225D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8C0"/>
    <w:rsid w:val="007359D7"/>
    <w:rsid w:val="00735C01"/>
    <w:rsid w:val="00736CC2"/>
    <w:rsid w:val="007378BA"/>
    <w:rsid w:val="007379E9"/>
    <w:rsid w:val="00737E20"/>
    <w:rsid w:val="00740599"/>
    <w:rsid w:val="0074072A"/>
    <w:rsid w:val="007407DB"/>
    <w:rsid w:val="0074099F"/>
    <w:rsid w:val="00740A55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69"/>
    <w:rsid w:val="00742E70"/>
    <w:rsid w:val="007430F7"/>
    <w:rsid w:val="007433E0"/>
    <w:rsid w:val="0074377F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CE1"/>
    <w:rsid w:val="00747F1C"/>
    <w:rsid w:val="0075000C"/>
    <w:rsid w:val="007503B9"/>
    <w:rsid w:val="007506E8"/>
    <w:rsid w:val="0075072D"/>
    <w:rsid w:val="00750EDE"/>
    <w:rsid w:val="007519CB"/>
    <w:rsid w:val="00751C64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CA7"/>
    <w:rsid w:val="007610A0"/>
    <w:rsid w:val="00761AD4"/>
    <w:rsid w:val="00761AD5"/>
    <w:rsid w:val="00761F36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3A5"/>
    <w:rsid w:val="00765492"/>
    <w:rsid w:val="007656E2"/>
    <w:rsid w:val="0076587E"/>
    <w:rsid w:val="007659A7"/>
    <w:rsid w:val="00765B5D"/>
    <w:rsid w:val="00765C91"/>
    <w:rsid w:val="00765C9F"/>
    <w:rsid w:val="00765D37"/>
    <w:rsid w:val="00765E29"/>
    <w:rsid w:val="00766154"/>
    <w:rsid w:val="007663B9"/>
    <w:rsid w:val="00766BBC"/>
    <w:rsid w:val="00767050"/>
    <w:rsid w:val="00767079"/>
    <w:rsid w:val="007673B2"/>
    <w:rsid w:val="007675BE"/>
    <w:rsid w:val="007678AB"/>
    <w:rsid w:val="007678C0"/>
    <w:rsid w:val="00767F66"/>
    <w:rsid w:val="007700E9"/>
    <w:rsid w:val="00770275"/>
    <w:rsid w:val="00770482"/>
    <w:rsid w:val="00770FA2"/>
    <w:rsid w:val="00771308"/>
    <w:rsid w:val="0077130C"/>
    <w:rsid w:val="00771559"/>
    <w:rsid w:val="007717A0"/>
    <w:rsid w:val="0077185A"/>
    <w:rsid w:val="00771E1E"/>
    <w:rsid w:val="007720AF"/>
    <w:rsid w:val="00772117"/>
    <w:rsid w:val="007721E3"/>
    <w:rsid w:val="007721F2"/>
    <w:rsid w:val="007722C8"/>
    <w:rsid w:val="0077247B"/>
    <w:rsid w:val="007726E4"/>
    <w:rsid w:val="007728EA"/>
    <w:rsid w:val="00772B96"/>
    <w:rsid w:val="00772BC3"/>
    <w:rsid w:val="00772EE9"/>
    <w:rsid w:val="00773001"/>
    <w:rsid w:val="007731ED"/>
    <w:rsid w:val="00773BC6"/>
    <w:rsid w:val="00773E86"/>
    <w:rsid w:val="00774029"/>
    <w:rsid w:val="00774684"/>
    <w:rsid w:val="00774723"/>
    <w:rsid w:val="00774B66"/>
    <w:rsid w:val="00774DEA"/>
    <w:rsid w:val="00774FB5"/>
    <w:rsid w:val="00775151"/>
    <w:rsid w:val="007751E2"/>
    <w:rsid w:val="007755FD"/>
    <w:rsid w:val="007756B1"/>
    <w:rsid w:val="007757D2"/>
    <w:rsid w:val="00775C1D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8C7"/>
    <w:rsid w:val="007778F6"/>
    <w:rsid w:val="007779A8"/>
    <w:rsid w:val="00777B8D"/>
    <w:rsid w:val="00777E07"/>
    <w:rsid w:val="00777F4C"/>
    <w:rsid w:val="0078010E"/>
    <w:rsid w:val="007806CB"/>
    <w:rsid w:val="00780B3C"/>
    <w:rsid w:val="007812E2"/>
    <w:rsid w:val="00781BFB"/>
    <w:rsid w:val="00781C31"/>
    <w:rsid w:val="00781E5B"/>
    <w:rsid w:val="00781F02"/>
    <w:rsid w:val="007821A3"/>
    <w:rsid w:val="00782246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50A5"/>
    <w:rsid w:val="00785347"/>
    <w:rsid w:val="00785436"/>
    <w:rsid w:val="00785511"/>
    <w:rsid w:val="007856B4"/>
    <w:rsid w:val="0078572C"/>
    <w:rsid w:val="00785732"/>
    <w:rsid w:val="00785739"/>
    <w:rsid w:val="007858F5"/>
    <w:rsid w:val="00785CDB"/>
    <w:rsid w:val="00785E42"/>
    <w:rsid w:val="00785EA1"/>
    <w:rsid w:val="0078631A"/>
    <w:rsid w:val="00786961"/>
    <w:rsid w:val="00786D0C"/>
    <w:rsid w:val="00786DF9"/>
    <w:rsid w:val="00786FB4"/>
    <w:rsid w:val="00787114"/>
    <w:rsid w:val="00787164"/>
    <w:rsid w:val="00787190"/>
    <w:rsid w:val="00787A30"/>
    <w:rsid w:val="00787D1B"/>
    <w:rsid w:val="007900DA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22F8"/>
    <w:rsid w:val="00792317"/>
    <w:rsid w:val="00792448"/>
    <w:rsid w:val="00792467"/>
    <w:rsid w:val="00792A99"/>
    <w:rsid w:val="00792CD6"/>
    <w:rsid w:val="007931BA"/>
    <w:rsid w:val="007932B3"/>
    <w:rsid w:val="00793483"/>
    <w:rsid w:val="0079368A"/>
    <w:rsid w:val="007936F7"/>
    <w:rsid w:val="00793720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6A"/>
    <w:rsid w:val="007B4755"/>
    <w:rsid w:val="007B4852"/>
    <w:rsid w:val="007B49F3"/>
    <w:rsid w:val="007B4A33"/>
    <w:rsid w:val="007B4C00"/>
    <w:rsid w:val="007B512A"/>
    <w:rsid w:val="007B5649"/>
    <w:rsid w:val="007B5967"/>
    <w:rsid w:val="007B5C8F"/>
    <w:rsid w:val="007B5CF5"/>
    <w:rsid w:val="007B5DA7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6BD"/>
    <w:rsid w:val="007C12AC"/>
    <w:rsid w:val="007C1493"/>
    <w:rsid w:val="007C1ABF"/>
    <w:rsid w:val="007C2045"/>
    <w:rsid w:val="007C2057"/>
    <w:rsid w:val="007C2115"/>
    <w:rsid w:val="007C226C"/>
    <w:rsid w:val="007C2A6E"/>
    <w:rsid w:val="007C30C4"/>
    <w:rsid w:val="007C30E2"/>
    <w:rsid w:val="007C31E4"/>
    <w:rsid w:val="007C33FB"/>
    <w:rsid w:val="007C343C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C1A"/>
    <w:rsid w:val="007C4DE5"/>
    <w:rsid w:val="007C4F48"/>
    <w:rsid w:val="007C508A"/>
    <w:rsid w:val="007C50C2"/>
    <w:rsid w:val="007C552F"/>
    <w:rsid w:val="007C6802"/>
    <w:rsid w:val="007C6817"/>
    <w:rsid w:val="007C68D8"/>
    <w:rsid w:val="007C6904"/>
    <w:rsid w:val="007C6ADB"/>
    <w:rsid w:val="007C6B55"/>
    <w:rsid w:val="007C722F"/>
    <w:rsid w:val="007C773A"/>
    <w:rsid w:val="007C774A"/>
    <w:rsid w:val="007C7B6E"/>
    <w:rsid w:val="007C7DB3"/>
    <w:rsid w:val="007D083E"/>
    <w:rsid w:val="007D09A5"/>
    <w:rsid w:val="007D10FB"/>
    <w:rsid w:val="007D1453"/>
    <w:rsid w:val="007D16E8"/>
    <w:rsid w:val="007D180C"/>
    <w:rsid w:val="007D1F62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88F"/>
    <w:rsid w:val="007D5B33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F69"/>
    <w:rsid w:val="007E06D6"/>
    <w:rsid w:val="007E0862"/>
    <w:rsid w:val="007E0ECE"/>
    <w:rsid w:val="007E0F26"/>
    <w:rsid w:val="007E186C"/>
    <w:rsid w:val="007E20F4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77F"/>
    <w:rsid w:val="007E4B12"/>
    <w:rsid w:val="007E54A1"/>
    <w:rsid w:val="007E5688"/>
    <w:rsid w:val="007E5D75"/>
    <w:rsid w:val="007E6913"/>
    <w:rsid w:val="007E6B36"/>
    <w:rsid w:val="007E6DF3"/>
    <w:rsid w:val="007E734E"/>
    <w:rsid w:val="007E739C"/>
    <w:rsid w:val="007E7431"/>
    <w:rsid w:val="007E7604"/>
    <w:rsid w:val="007E7DB1"/>
    <w:rsid w:val="007E7F97"/>
    <w:rsid w:val="007E7FB5"/>
    <w:rsid w:val="007E7FB6"/>
    <w:rsid w:val="007F0027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2650"/>
    <w:rsid w:val="007F2759"/>
    <w:rsid w:val="007F2796"/>
    <w:rsid w:val="007F2BA1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3FC"/>
    <w:rsid w:val="007F5B9E"/>
    <w:rsid w:val="007F5E82"/>
    <w:rsid w:val="007F6131"/>
    <w:rsid w:val="007F62AC"/>
    <w:rsid w:val="007F63FD"/>
    <w:rsid w:val="007F650B"/>
    <w:rsid w:val="007F6571"/>
    <w:rsid w:val="007F6591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75B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F4D"/>
    <w:rsid w:val="00812F62"/>
    <w:rsid w:val="00812F71"/>
    <w:rsid w:val="00813597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628F"/>
    <w:rsid w:val="008162F5"/>
    <w:rsid w:val="00816659"/>
    <w:rsid w:val="00816A04"/>
    <w:rsid w:val="00816B01"/>
    <w:rsid w:val="00816BC5"/>
    <w:rsid w:val="00816C88"/>
    <w:rsid w:val="00816E61"/>
    <w:rsid w:val="00816F13"/>
    <w:rsid w:val="00817094"/>
    <w:rsid w:val="00817AB8"/>
    <w:rsid w:val="00817E59"/>
    <w:rsid w:val="008204D1"/>
    <w:rsid w:val="008207C9"/>
    <w:rsid w:val="00820861"/>
    <w:rsid w:val="00820D40"/>
    <w:rsid w:val="00820FD5"/>
    <w:rsid w:val="0082100F"/>
    <w:rsid w:val="0082119A"/>
    <w:rsid w:val="0082133B"/>
    <w:rsid w:val="0082158C"/>
    <w:rsid w:val="00821799"/>
    <w:rsid w:val="00821832"/>
    <w:rsid w:val="00821CAD"/>
    <w:rsid w:val="00821D6C"/>
    <w:rsid w:val="0082206F"/>
    <w:rsid w:val="008220FE"/>
    <w:rsid w:val="008222C0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BE1"/>
    <w:rsid w:val="00823C44"/>
    <w:rsid w:val="00823D2B"/>
    <w:rsid w:val="00824349"/>
    <w:rsid w:val="008243D0"/>
    <w:rsid w:val="00824613"/>
    <w:rsid w:val="00824BA1"/>
    <w:rsid w:val="008250D6"/>
    <w:rsid w:val="0082512C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76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D47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294"/>
    <w:rsid w:val="0083398B"/>
    <w:rsid w:val="00833C0B"/>
    <w:rsid w:val="00833C83"/>
    <w:rsid w:val="00833C89"/>
    <w:rsid w:val="00833EBE"/>
    <w:rsid w:val="00833FC7"/>
    <w:rsid w:val="008341DD"/>
    <w:rsid w:val="00834247"/>
    <w:rsid w:val="0083473E"/>
    <w:rsid w:val="00834920"/>
    <w:rsid w:val="00834A46"/>
    <w:rsid w:val="00834B18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86"/>
    <w:rsid w:val="0084258F"/>
    <w:rsid w:val="00842658"/>
    <w:rsid w:val="0084279E"/>
    <w:rsid w:val="00842F5B"/>
    <w:rsid w:val="008433FF"/>
    <w:rsid w:val="008439BE"/>
    <w:rsid w:val="00843B67"/>
    <w:rsid w:val="00843BB4"/>
    <w:rsid w:val="00844185"/>
    <w:rsid w:val="0084422A"/>
    <w:rsid w:val="0084454C"/>
    <w:rsid w:val="00845333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4856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3DE"/>
    <w:rsid w:val="00860497"/>
    <w:rsid w:val="00860FD3"/>
    <w:rsid w:val="008616B9"/>
    <w:rsid w:val="008616E2"/>
    <w:rsid w:val="008622AC"/>
    <w:rsid w:val="008626D5"/>
    <w:rsid w:val="0086280D"/>
    <w:rsid w:val="00862B31"/>
    <w:rsid w:val="0086373B"/>
    <w:rsid w:val="008638D8"/>
    <w:rsid w:val="00863A13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7E8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6ED"/>
    <w:rsid w:val="00875F95"/>
    <w:rsid w:val="008762CC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CFB"/>
    <w:rsid w:val="00884DB8"/>
    <w:rsid w:val="00884DD9"/>
    <w:rsid w:val="00884E52"/>
    <w:rsid w:val="0088514D"/>
    <w:rsid w:val="008851E6"/>
    <w:rsid w:val="008853E4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E96"/>
    <w:rsid w:val="0088721D"/>
    <w:rsid w:val="00887B7D"/>
    <w:rsid w:val="00887CD8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E8"/>
    <w:rsid w:val="00890EF1"/>
    <w:rsid w:val="00890F8C"/>
    <w:rsid w:val="0089138C"/>
    <w:rsid w:val="0089167A"/>
    <w:rsid w:val="00891797"/>
    <w:rsid w:val="00891AA5"/>
    <w:rsid w:val="008922C2"/>
    <w:rsid w:val="00892701"/>
    <w:rsid w:val="00892994"/>
    <w:rsid w:val="00892A6C"/>
    <w:rsid w:val="00892BC4"/>
    <w:rsid w:val="00892DED"/>
    <w:rsid w:val="00892F42"/>
    <w:rsid w:val="008932AD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4042"/>
    <w:rsid w:val="008A49CE"/>
    <w:rsid w:val="008A49E1"/>
    <w:rsid w:val="008A4B74"/>
    <w:rsid w:val="008A4B75"/>
    <w:rsid w:val="008A4D5E"/>
    <w:rsid w:val="008A5455"/>
    <w:rsid w:val="008A58C6"/>
    <w:rsid w:val="008A5BF1"/>
    <w:rsid w:val="008A5C49"/>
    <w:rsid w:val="008A5FE9"/>
    <w:rsid w:val="008A60C1"/>
    <w:rsid w:val="008A6116"/>
    <w:rsid w:val="008A6681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5D"/>
    <w:rsid w:val="008B08B6"/>
    <w:rsid w:val="008B0A74"/>
    <w:rsid w:val="008B0F52"/>
    <w:rsid w:val="008B110C"/>
    <w:rsid w:val="008B1817"/>
    <w:rsid w:val="008B1A4E"/>
    <w:rsid w:val="008B1D2D"/>
    <w:rsid w:val="008B1D84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121"/>
    <w:rsid w:val="008B4541"/>
    <w:rsid w:val="008B458A"/>
    <w:rsid w:val="008B4AB5"/>
    <w:rsid w:val="008B4B57"/>
    <w:rsid w:val="008B5332"/>
    <w:rsid w:val="008B541F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751B"/>
    <w:rsid w:val="008B76D4"/>
    <w:rsid w:val="008B7AE5"/>
    <w:rsid w:val="008B7E87"/>
    <w:rsid w:val="008C0967"/>
    <w:rsid w:val="008C0AD5"/>
    <w:rsid w:val="008C0CFF"/>
    <w:rsid w:val="008C10A5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68C"/>
    <w:rsid w:val="008C53F3"/>
    <w:rsid w:val="008C54AF"/>
    <w:rsid w:val="008C56CE"/>
    <w:rsid w:val="008C5F20"/>
    <w:rsid w:val="008C5F2C"/>
    <w:rsid w:val="008C5FA0"/>
    <w:rsid w:val="008C6004"/>
    <w:rsid w:val="008C6154"/>
    <w:rsid w:val="008C626A"/>
    <w:rsid w:val="008C636D"/>
    <w:rsid w:val="008C66BC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8C4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8B7"/>
    <w:rsid w:val="008E6B58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D2D"/>
    <w:rsid w:val="008E7DBA"/>
    <w:rsid w:val="008E7F7E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DF8"/>
    <w:rsid w:val="008F51B3"/>
    <w:rsid w:val="008F533F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ECE"/>
    <w:rsid w:val="00901A6D"/>
    <w:rsid w:val="009022EE"/>
    <w:rsid w:val="00902670"/>
    <w:rsid w:val="009029D6"/>
    <w:rsid w:val="00902D85"/>
    <w:rsid w:val="00902EE1"/>
    <w:rsid w:val="00902EF2"/>
    <w:rsid w:val="00903009"/>
    <w:rsid w:val="009031F0"/>
    <w:rsid w:val="0090355B"/>
    <w:rsid w:val="009035C5"/>
    <w:rsid w:val="00903654"/>
    <w:rsid w:val="00903DF6"/>
    <w:rsid w:val="0090414C"/>
    <w:rsid w:val="00904452"/>
    <w:rsid w:val="00904519"/>
    <w:rsid w:val="009046F4"/>
    <w:rsid w:val="00904758"/>
    <w:rsid w:val="009049DB"/>
    <w:rsid w:val="00904F80"/>
    <w:rsid w:val="009051C8"/>
    <w:rsid w:val="009053C5"/>
    <w:rsid w:val="0090540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F7F"/>
    <w:rsid w:val="00910004"/>
    <w:rsid w:val="009100FA"/>
    <w:rsid w:val="009103AF"/>
    <w:rsid w:val="009103F5"/>
    <w:rsid w:val="00910E33"/>
    <w:rsid w:val="00911732"/>
    <w:rsid w:val="009118A8"/>
    <w:rsid w:val="009119BE"/>
    <w:rsid w:val="00911CEE"/>
    <w:rsid w:val="00911D07"/>
    <w:rsid w:val="00911FAE"/>
    <w:rsid w:val="00912125"/>
    <w:rsid w:val="009122BC"/>
    <w:rsid w:val="00912752"/>
    <w:rsid w:val="0091285D"/>
    <w:rsid w:val="00912C3E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96"/>
    <w:rsid w:val="0092039D"/>
    <w:rsid w:val="00920974"/>
    <w:rsid w:val="00920BD9"/>
    <w:rsid w:val="00920E0C"/>
    <w:rsid w:val="00920E9F"/>
    <w:rsid w:val="00920F29"/>
    <w:rsid w:val="00920F68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E3F"/>
    <w:rsid w:val="00932EA7"/>
    <w:rsid w:val="009330F8"/>
    <w:rsid w:val="00933C51"/>
    <w:rsid w:val="00933D96"/>
    <w:rsid w:val="0093400F"/>
    <w:rsid w:val="009341A5"/>
    <w:rsid w:val="0093424D"/>
    <w:rsid w:val="009345CA"/>
    <w:rsid w:val="00934756"/>
    <w:rsid w:val="00934889"/>
    <w:rsid w:val="00934922"/>
    <w:rsid w:val="00935166"/>
    <w:rsid w:val="0093524E"/>
    <w:rsid w:val="00935484"/>
    <w:rsid w:val="00935487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B70"/>
    <w:rsid w:val="00937F85"/>
    <w:rsid w:val="00937F89"/>
    <w:rsid w:val="00940279"/>
    <w:rsid w:val="00940471"/>
    <w:rsid w:val="0094074A"/>
    <w:rsid w:val="009407AD"/>
    <w:rsid w:val="00941153"/>
    <w:rsid w:val="00941191"/>
    <w:rsid w:val="009411FF"/>
    <w:rsid w:val="009413CB"/>
    <w:rsid w:val="00941552"/>
    <w:rsid w:val="009415E7"/>
    <w:rsid w:val="00941B0D"/>
    <w:rsid w:val="00941B61"/>
    <w:rsid w:val="00941C37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731"/>
    <w:rsid w:val="009439DD"/>
    <w:rsid w:val="00943AAA"/>
    <w:rsid w:val="00943F3A"/>
    <w:rsid w:val="00944072"/>
    <w:rsid w:val="009441C5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BAC"/>
    <w:rsid w:val="00947C4E"/>
    <w:rsid w:val="00947E39"/>
    <w:rsid w:val="009501DB"/>
    <w:rsid w:val="009507B7"/>
    <w:rsid w:val="009508E1"/>
    <w:rsid w:val="009508FB"/>
    <w:rsid w:val="00950B71"/>
    <w:rsid w:val="00950BB4"/>
    <w:rsid w:val="00950F90"/>
    <w:rsid w:val="009510C4"/>
    <w:rsid w:val="0095125D"/>
    <w:rsid w:val="0095131D"/>
    <w:rsid w:val="009517C9"/>
    <w:rsid w:val="00951A9B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37F"/>
    <w:rsid w:val="0096066A"/>
    <w:rsid w:val="00960966"/>
    <w:rsid w:val="00960D8D"/>
    <w:rsid w:val="00960EED"/>
    <w:rsid w:val="009612A1"/>
    <w:rsid w:val="009614E9"/>
    <w:rsid w:val="0096152B"/>
    <w:rsid w:val="009616D4"/>
    <w:rsid w:val="00961975"/>
    <w:rsid w:val="00961993"/>
    <w:rsid w:val="0096295E"/>
    <w:rsid w:val="00962E75"/>
    <w:rsid w:val="00962F11"/>
    <w:rsid w:val="00963ED0"/>
    <w:rsid w:val="00963FDC"/>
    <w:rsid w:val="00964159"/>
    <w:rsid w:val="00964268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23E0"/>
    <w:rsid w:val="009726C2"/>
    <w:rsid w:val="00972828"/>
    <w:rsid w:val="00972842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89"/>
    <w:rsid w:val="009739F6"/>
    <w:rsid w:val="00973BB7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1A1"/>
    <w:rsid w:val="009764D3"/>
    <w:rsid w:val="009766C9"/>
    <w:rsid w:val="00976BA0"/>
    <w:rsid w:val="00976DAE"/>
    <w:rsid w:val="0097753E"/>
    <w:rsid w:val="0097770B"/>
    <w:rsid w:val="0097787C"/>
    <w:rsid w:val="00980067"/>
    <w:rsid w:val="009801ED"/>
    <w:rsid w:val="0098039E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731"/>
    <w:rsid w:val="0098280D"/>
    <w:rsid w:val="00982846"/>
    <w:rsid w:val="00982B90"/>
    <w:rsid w:val="00982E36"/>
    <w:rsid w:val="00983050"/>
    <w:rsid w:val="00983086"/>
    <w:rsid w:val="00983665"/>
    <w:rsid w:val="00983BA2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75"/>
    <w:rsid w:val="00986620"/>
    <w:rsid w:val="00986F1D"/>
    <w:rsid w:val="0098702C"/>
    <w:rsid w:val="00987371"/>
    <w:rsid w:val="009876AF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A8F"/>
    <w:rsid w:val="00992DE3"/>
    <w:rsid w:val="00992F7D"/>
    <w:rsid w:val="00992FD0"/>
    <w:rsid w:val="00993029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60A5"/>
    <w:rsid w:val="00996732"/>
    <w:rsid w:val="00996888"/>
    <w:rsid w:val="00996C40"/>
    <w:rsid w:val="00996F28"/>
    <w:rsid w:val="00997056"/>
    <w:rsid w:val="009971DF"/>
    <w:rsid w:val="00997361"/>
    <w:rsid w:val="00997584"/>
    <w:rsid w:val="00997C0F"/>
    <w:rsid w:val="00997E08"/>
    <w:rsid w:val="00997F4A"/>
    <w:rsid w:val="009A037B"/>
    <w:rsid w:val="009A039D"/>
    <w:rsid w:val="009A0AAF"/>
    <w:rsid w:val="009A0F59"/>
    <w:rsid w:val="009A10DB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9FC"/>
    <w:rsid w:val="009B2BFE"/>
    <w:rsid w:val="009B2DAC"/>
    <w:rsid w:val="009B2F3B"/>
    <w:rsid w:val="009B3049"/>
    <w:rsid w:val="009B3144"/>
    <w:rsid w:val="009B32D4"/>
    <w:rsid w:val="009B3399"/>
    <w:rsid w:val="009B3419"/>
    <w:rsid w:val="009B3425"/>
    <w:rsid w:val="009B350B"/>
    <w:rsid w:val="009B380B"/>
    <w:rsid w:val="009B3B02"/>
    <w:rsid w:val="009B3B31"/>
    <w:rsid w:val="009B3D69"/>
    <w:rsid w:val="009B42A4"/>
    <w:rsid w:val="009B45FC"/>
    <w:rsid w:val="009B4CE1"/>
    <w:rsid w:val="009B4D06"/>
    <w:rsid w:val="009B4F35"/>
    <w:rsid w:val="009B5128"/>
    <w:rsid w:val="009B514A"/>
    <w:rsid w:val="009B5222"/>
    <w:rsid w:val="009B52C5"/>
    <w:rsid w:val="009B54E5"/>
    <w:rsid w:val="009B569F"/>
    <w:rsid w:val="009B5981"/>
    <w:rsid w:val="009B5AC3"/>
    <w:rsid w:val="009B61E7"/>
    <w:rsid w:val="009B6397"/>
    <w:rsid w:val="009B6A8B"/>
    <w:rsid w:val="009B6B17"/>
    <w:rsid w:val="009B6F5D"/>
    <w:rsid w:val="009B6FA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1AF"/>
    <w:rsid w:val="009C05FA"/>
    <w:rsid w:val="009C062A"/>
    <w:rsid w:val="009C0649"/>
    <w:rsid w:val="009C06DE"/>
    <w:rsid w:val="009C10A2"/>
    <w:rsid w:val="009C163E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E88"/>
    <w:rsid w:val="009C4F7C"/>
    <w:rsid w:val="009C4FD9"/>
    <w:rsid w:val="009C529F"/>
    <w:rsid w:val="009C587A"/>
    <w:rsid w:val="009C5EDF"/>
    <w:rsid w:val="009C5FA0"/>
    <w:rsid w:val="009C63D6"/>
    <w:rsid w:val="009C66AC"/>
    <w:rsid w:val="009C6E50"/>
    <w:rsid w:val="009C70BA"/>
    <w:rsid w:val="009C70DC"/>
    <w:rsid w:val="009C71D4"/>
    <w:rsid w:val="009C724D"/>
    <w:rsid w:val="009C7852"/>
    <w:rsid w:val="009C7C16"/>
    <w:rsid w:val="009C7E9A"/>
    <w:rsid w:val="009C7F08"/>
    <w:rsid w:val="009D0438"/>
    <w:rsid w:val="009D0574"/>
    <w:rsid w:val="009D0B12"/>
    <w:rsid w:val="009D119A"/>
    <w:rsid w:val="009D1498"/>
    <w:rsid w:val="009D15FE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993"/>
    <w:rsid w:val="009D4386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29"/>
    <w:rsid w:val="009D7711"/>
    <w:rsid w:val="009D77C0"/>
    <w:rsid w:val="009D7893"/>
    <w:rsid w:val="009D7E82"/>
    <w:rsid w:val="009E0096"/>
    <w:rsid w:val="009E0152"/>
    <w:rsid w:val="009E09AD"/>
    <w:rsid w:val="009E0A94"/>
    <w:rsid w:val="009E0D45"/>
    <w:rsid w:val="009E0ED2"/>
    <w:rsid w:val="009E0EF9"/>
    <w:rsid w:val="009E15D3"/>
    <w:rsid w:val="009E171E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34B"/>
    <w:rsid w:val="009E35B0"/>
    <w:rsid w:val="009E3AAD"/>
    <w:rsid w:val="009E3BDC"/>
    <w:rsid w:val="009E3D3B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781"/>
    <w:rsid w:val="009F1094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B3"/>
    <w:rsid w:val="009F3A0F"/>
    <w:rsid w:val="009F3B06"/>
    <w:rsid w:val="009F3C77"/>
    <w:rsid w:val="009F3C83"/>
    <w:rsid w:val="009F3CBA"/>
    <w:rsid w:val="009F3D38"/>
    <w:rsid w:val="009F415E"/>
    <w:rsid w:val="009F42A7"/>
    <w:rsid w:val="009F458D"/>
    <w:rsid w:val="009F47BC"/>
    <w:rsid w:val="009F4C27"/>
    <w:rsid w:val="009F4CC3"/>
    <w:rsid w:val="009F566E"/>
    <w:rsid w:val="009F583C"/>
    <w:rsid w:val="009F5C3D"/>
    <w:rsid w:val="009F60B3"/>
    <w:rsid w:val="009F6450"/>
    <w:rsid w:val="009F68B6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7C7"/>
    <w:rsid w:val="00A04D9D"/>
    <w:rsid w:val="00A04F3B"/>
    <w:rsid w:val="00A05112"/>
    <w:rsid w:val="00A055A7"/>
    <w:rsid w:val="00A0590B"/>
    <w:rsid w:val="00A05CCF"/>
    <w:rsid w:val="00A0607E"/>
    <w:rsid w:val="00A061BE"/>
    <w:rsid w:val="00A0622B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93"/>
    <w:rsid w:val="00A10749"/>
    <w:rsid w:val="00A10924"/>
    <w:rsid w:val="00A10BBB"/>
    <w:rsid w:val="00A10C3F"/>
    <w:rsid w:val="00A10CB9"/>
    <w:rsid w:val="00A1112A"/>
    <w:rsid w:val="00A117A2"/>
    <w:rsid w:val="00A11D7F"/>
    <w:rsid w:val="00A11DA6"/>
    <w:rsid w:val="00A121AA"/>
    <w:rsid w:val="00A121C1"/>
    <w:rsid w:val="00A1227D"/>
    <w:rsid w:val="00A122C3"/>
    <w:rsid w:val="00A1269F"/>
    <w:rsid w:val="00A12BF3"/>
    <w:rsid w:val="00A13168"/>
    <w:rsid w:val="00A133D3"/>
    <w:rsid w:val="00A13428"/>
    <w:rsid w:val="00A1365E"/>
    <w:rsid w:val="00A13734"/>
    <w:rsid w:val="00A13936"/>
    <w:rsid w:val="00A13A2A"/>
    <w:rsid w:val="00A13CEA"/>
    <w:rsid w:val="00A13D19"/>
    <w:rsid w:val="00A13EA8"/>
    <w:rsid w:val="00A14073"/>
    <w:rsid w:val="00A142CE"/>
    <w:rsid w:val="00A14643"/>
    <w:rsid w:val="00A14B96"/>
    <w:rsid w:val="00A14E15"/>
    <w:rsid w:val="00A14FA8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971"/>
    <w:rsid w:val="00A16A4C"/>
    <w:rsid w:val="00A16E80"/>
    <w:rsid w:val="00A171B9"/>
    <w:rsid w:val="00A17FCC"/>
    <w:rsid w:val="00A2089C"/>
    <w:rsid w:val="00A208B8"/>
    <w:rsid w:val="00A209C2"/>
    <w:rsid w:val="00A20D2E"/>
    <w:rsid w:val="00A20EE3"/>
    <w:rsid w:val="00A21741"/>
    <w:rsid w:val="00A21868"/>
    <w:rsid w:val="00A21B43"/>
    <w:rsid w:val="00A21C30"/>
    <w:rsid w:val="00A21E12"/>
    <w:rsid w:val="00A21EDB"/>
    <w:rsid w:val="00A21FB9"/>
    <w:rsid w:val="00A22468"/>
    <w:rsid w:val="00A226E6"/>
    <w:rsid w:val="00A227CD"/>
    <w:rsid w:val="00A22D0D"/>
    <w:rsid w:val="00A22DF1"/>
    <w:rsid w:val="00A22E52"/>
    <w:rsid w:val="00A22EBA"/>
    <w:rsid w:val="00A232E7"/>
    <w:rsid w:val="00A233F2"/>
    <w:rsid w:val="00A238CC"/>
    <w:rsid w:val="00A23978"/>
    <w:rsid w:val="00A23B10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25"/>
    <w:rsid w:val="00A2522E"/>
    <w:rsid w:val="00A2535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2CF"/>
    <w:rsid w:val="00A4030B"/>
    <w:rsid w:val="00A403FA"/>
    <w:rsid w:val="00A40545"/>
    <w:rsid w:val="00A4064F"/>
    <w:rsid w:val="00A40FC0"/>
    <w:rsid w:val="00A413AC"/>
    <w:rsid w:val="00A418C4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3C4E"/>
    <w:rsid w:val="00A54E67"/>
    <w:rsid w:val="00A54FF3"/>
    <w:rsid w:val="00A55128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B04"/>
    <w:rsid w:val="00A56E40"/>
    <w:rsid w:val="00A570EF"/>
    <w:rsid w:val="00A573AB"/>
    <w:rsid w:val="00A573C5"/>
    <w:rsid w:val="00A579AA"/>
    <w:rsid w:val="00A57BEE"/>
    <w:rsid w:val="00A57E9F"/>
    <w:rsid w:val="00A57FE2"/>
    <w:rsid w:val="00A60071"/>
    <w:rsid w:val="00A60742"/>
    <w:rsid w:val="00A60DAE"/>
    <w:rsid w:val="00A61357"/>
    <w:rsid w:val="00A618B3"/>
    <w:rsid w:val="00A61D78"/>
    <w:rsid w:val="00A61FBB"/>
    <w:rsid w:val="00A62023"/>
    <w:rsid w:val="00A62156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F6B"/>
    <w:rsid w:val="00A654B1"/>
    <w:rsid w:val="00A656AC"/>
    <w:rsid w:val="00A65B7B"/>
    <w:rsid w:val="00A65C0C"/>
    <w:rsid w:val="00A65DE5"/>
    <w:rsid w:val="00A6628D"/>
    <w:rsid w:val="00A66499"/>
    <w:rsid w:val="00A66685"/>
    <w:rsid w:val="00A66858"/>
    <w:rsid w:val="00A66B64"/>
    <w:rsid w:val="00A66EC4"/>
    <w:rsid w:val="00A66EE5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413"/>
    <w:rsid w:val="00A8096A"/>
    <w:rsid w:val="00A80B26"/>
    <w:rsid w:val="00A80FA1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104"/>
    <w:rsid w:val="00A842FD"/>
    <w:rsid w:val="00A843A2"/>
    <w:rsid w:val="00A843F3"/>
    <w:rsid w:val="00A845C4"/>
    <w:rsid w:val="00A848B7"/>
    <w:rsid w:val="00A849D6"/>
    <w:rsid w:val="00A84E28"/>
    <w:rsid w:val="00A84E3B"/>
    <w:rsid w:val="00A84E71"/>
    <w:rsid w:val="00A84F3E"/>
    <w:rsid w:val="00A85838"/>
    <w:rsid w:val="00A85F3A"/>
    <w:rsid w:val="00A863BB"/>
    <w:rsid w:val="00A863EE"/>
    <w:rsid w:val="00A8681C"/>
    <w:rsid w:val="00A86A11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C0E"/>
    <w:rsid w:val="00AA0027"/>
    <w:rsid w:val="00AA08AC"/>
    <w:rsid w:val="00AA08DF"/>
    <w:rsid w:val="00AA0B13"/>
    <w:rsid w:val="00AA1AD8"/>
    <w:rsid w:val="00AA1D2B"/>
    <w:rsid w:val="00AA230F"/>
    <w:rsid w:val="00AA23EB"/>
    <w:rsid w:val="00AA244A"/>
    <w:rsid w:val="00AA24F6"/>
    <w:rsid w:val="00AA25BE"/>
    <w:rsid w:val="00AA2784"/>
    <w:rsid w:val="00AA2E12"/>
    <w:rsid w:val="00AA2EE6"/>
    <w:rsid w:val="00AA3455"/>
    <w:rsid w:val="00AA35F0"/>
    <w:rsid w:val="00AA38A5"/>
    <w:rsid w:val="00AA3A7F"/>
    <w:rsid w:val="00AA3C48"/>
    <w:rsid w:val="00AA402C"/>
    <w:rsid w:val="00AA4126"/>
    <w:rsid w:val="00AA4C5E"/>
    <w:rsid w:val="00AA56E5"/>
    <w:rsid w:val="00AA6323"/>
    <w:rsid w:val="00AA6AF3"/>
    <w:rsid w:val="00AA6BE1"/>
    <w:rsid w:val="00AA6C99"/>
    <w:rsid w:val="00AA73DA"/>
    <w:rsid w:val="00AA7484"/>
    <w:rsid w:val="00AA7565"/>
    <w:rsid w:val="00AA7D24"/>
    <w:rsid w:val="00AA7DFA"/>
    <w:rsid w:val="00AA7E76"/>
    <w:rsid w:val="00AB0043"/>
    <w:rsid w:val="00AB0316"/>
    <w:rsid w:val="00AB057B"/>
    <w:rsid w:val="00AB07B8"/>
    <w:rsid w:val="00AB14D2"/>
    <w:rsid w:val="00AB14F0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0B07"/>
    <w:rsid w:val="00AC101A"/>
    <w:rsid w:val="00AC1859"/>
    <w:rsid w:val="00AC1BBD"/>
    <w:rsid w:val="00AC1C27"/>
    <w:rsid w:val="00AC1E2A"/>
    <w:rsid w:val="00AC1E91"/>
    <w:rsid w:val="00AC1EE0"/>
    <w:rsid w:val="00AC2B26"/>
    <w:rsid w:val="00AC2C57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58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6C8E"/>
    <w:rsid w:val="00AC70C3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A96"/>
    <w:rsid w:val="00AD0C7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1B6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15A"/>
    <w:rsid w:val="00AE2CC3"/>
    <w:rsid w:val="00AE2D01"/>
    <w:rsid w:val="00AE2D32"/>
    <w:rsid w:val="00AE2DC5"/>
    <w:rsid w:val="00AE2DCB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ACB"/>
    <w:rsid w:val="00AE5024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250"/>
    <w:rsid w:val="00AF53B0"/>
    <w:rsid w:val="00AF5B07"/>
    <w:rsid w:val="00AF5D4D"/>
    <w:rsid w:val="00AF6017"/>
    <w:rsid w:val="00AF6260"/>
    <w:rsid w:val="00AF70D1"/>
    <w:rsid w:val="00AF7515"/>
    <w:rsid w:val="00AF77E4"/>
    <w:rsid w:val="00AF7CD4"/>
    <w:rsid w:val="00AF7CFA"/>
    <w:rsid w:val="00B001C9"/>
    <w:rsid w:val="00B00341"/>
    <w:rsid w:val="00B00558"/>
    <w:rsid w:val="00B005A7"/>
    <w:rsid w:val="00B010E3"/>
    <w:rsid w:val="00B015F7"/>
    <w:rsid w:val="00B0189F"/>
    <w:rsid w:val="00B01EE1"/>
    <w:rsid w:val="00B02187"/>
    <w:rsid w:val="00B0274B"/>
    <w:rsid w:val="00B028FC"/>
    <w:rsid w:val="00B02AE7"/>
    <w:rsid w:val="00B02C9D"/>
    <w:rsid w:val="00B0345A"/>
    <w:rsid w:val="00B03488"/>
    <w:rsid w:val="00B034A8"/>
    <w:rsid w:val="00B03882"/>
    <w:rsid w:val="00B039EC"/>
    <w:rsid w:val="00B03BF0"/>
    <w:rsid w:val="00B047B1"/>
    <w:rsid w:val="00B047BF"/>
    <w:rsid w:val="00B04956"/>
    <w:rsid w:val="00B04B70"/>
    <w:rsid w:val="00B04D45"/>
    <w:rsid w:val="00B0536A"/>
    <w:rsid w:val="00B05534"/>
    <w:rsid w:val="00B0578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30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EA"/>
    <w:rsid w:val="00B16A7A"/>
    <w:rsid w:val="00B16C48"/>
    <w:rsid w:val="00B16FD7"/>
    <w:rsid w:val="00B17062"/>
    <w:rsid w:val="00B172C5"/>
    <w:rsid w:val="00B174FB"/>
    <w:rsid w:val="00B176E8"/>
    <w:rsid w:val="00B178FE"/>
    <w:rsid w:val="00B17A6C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F64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33A"/>
    <w:rsid w:val="00B23561"/>
    <w:rsid w:val="00B235F4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66E"/>
    <w:rsid w:val="00B35678"/>
    <w:rsid w:val="00B35CC0"/>
    <w:rsid w:val="00B35E69"/>
    <w:rsid w:val="00B3600F"/>
    <w:rsid w:val="00B362FE"/>
    <w:rsid w:val="00B36877"/>
    <w:rsid w:val="00B36E94"/>
    <w:rsid w:val="00B37160"/>
    <w:rsid w:val="00B37176"/>
    <w:rsid w:val="00B371BE"/>
    <w:rsid w:val="00B37267"/>
    <w:rsid w:val="00B3767C"/>
    <w:rsid w:val="00B40DD4"/>
    <w:rsid w:val="00B4114F"/>
    <w:rsid w:val="00B41217"/>
    <w:rsid w:val="00B41993"/>
    <w:rsid w:val="00B41E05"/>
    <w:rsid w:val="00B41EFC"/>
    <w:rsid w:val="00B421D7"/>
    <w:rsid w:val="00B42614"/>
    <w:rsid w:val="00B42D10"/>
    <w:rsid w:val="00B42D5D"/>
    <w:rsid w:val="00B433EF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6B8"/>
    <w:rsid w:val="00B51931"/>
    <w:rsid w:val="00B51961"/>
    <w:rsid w:val="00B51A54"/>
    <w:rsid w:val="00B51F12"/>
    <w:rsid w:val="00B51F28"/>
    <w:rsid w:val="00B52179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45ED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35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C5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9D7"/>
    <w:rsid w:val="00B67DA4"/>
    <w:rsid w:val="00B67E51"/>
    <w:rsid w:val="00B67EAD"/>
    <w:rsid w:val="00B67FC0"/>
    <w:rsid w:val="00B700F5"/>
    <w:rsid w:val="00B704CB"/>
    <w:rsid w:val="00B705D1"/>
    <w:rsid w:val="00B70DB2"/>
    <w:rsid w:val="00B7123F"/>
    <w:rsid w:val="00B71460"/>
    <w:rsid w:val="00B71581"/>
    <w:rsid w:val="00B718B2"/>
    <w:rsid w:val="00B71F0A"/>
    <w:rsid w:val="00B71F15"/>
    <w:rsid w:val="00B7221F"/>
    <w:rsid w:val="00B7234A"/>
    <w:rsid w:val="00B725C2"/>
    <w:rsid w:val="00B72644"/>
    <w:rsid w:val="00B729A3"/>
    <w:rsid w:val="00B733EA"/>
    <w:rsid w:val="00B738E4"/>
    <w:rsid w:val="00B74581"/>
    <w:rsid w:val="00B74B25"/>
    <w:rsid w:val="00B74D2E"/>
    <w:rsid w:val="00B7503A"/>
    <w:rsid w:val="00B75115"/>
    <w:rsid w:val="00B7529A"/>
    <w:rsid w:val="00B754F1"/>
    <w:rsid w:val="00B75A4C"/>
    <w:rsid w:val="00B75C2D"/>
    <w:rsid w:val="00B75CE0"/>
    <w:rsid w:val="00B75E3E"/>
    <w:rsid w:val="00B766EE"/>
    <w:rsid w:val="00B7682C"/>
    <w:rsid w:val="00B76A35"/>
    <w:rsid w:val="00B7706B"/>
    <w:rsid w:val="00B772BC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837"/>
    <w:rsid w:val="00B819AC"/>
    <w:rsid w:val="00B81B65"/>
    <w:rsid w:val="00B81EB6"/>
    <w:rsid w:val="00B8228A"/>
    <w:rsid w:val="00B82423"/>
    <w:rsid w:val="00B8244B"/>
    <w:rsid w:val="00B82661"/>
    <w:rsid w:val="00B82C94"/>
    <w:rsid w:val="00B82E23"/>
    <w:rsid w:val="00B83418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E14"/>
    <w:rsid w:val="00B85EC4"/>
    <w:rsid w:val="00B86202"/>
    <w:rsid w:val="00B86465"/>
    <w:rsid w:val="00B86576"/>
    <w:rsid w:val="00B8689D"/>
    <w:rsid w:val="00B869B3"/>
    <w:rsid w:val="00B86BBF"/>
    <w:rsid w:val="00B86E6C"/>
    <w:rsid w:val="00B877EF"/>
    <w:rsid w:val="00B87873"/>
    <w:rsid w:val="00B87DDF"/>
    <w:rsid w:val="00B903C3"/>
    <w:rsid w:val="00B904A9"/>
    <w:rsid w:val="00B90643"/>
    <w:rsid w:val="00B906F8"/>
    <w:rsid w:val="00B907A0"/>
    <w:rsid w:val="00B90FD9"/>
    <w:rsid w:val="00B91071"/>
    <w:rsid w:val="00B910FB"/>
    <w:rsid w:val="00B9140F"/>
    <w:rsid w:val="00B9171C"/>
    <w:rsid w:val="00B91BE4"/>
    <w:rsid w:val="00B91C50"/>
    <w:rsid w:val="00B91FCB"/>
    <w:rsid w:val="00B92008"/>
    <w:rsid w:val="00B920AE"/>
    <w:rsid w:val="00B92227"/>
    <w:rsid w:val="00B92708"/>
    <w:rsid w:val="00B928D7"/>
    <w:rsid w:val="00B92BAB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4F8D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A0041"/>
    <w:rsid w:val="00BA02E3"/>
    <w:rsid w:val="00BA030D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AD8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19A"/>
    <w:rsid w:val="00BA5637"/>
    <w:rsid w:val="00BA5684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4A2"/>
    <w:rsid w:val="00BB5613"/>
    <w:rsid w:val="00BB5735"/>
    <w:rsid w:val="00BB5ABC"/>
    <w:rsid w:val="00BB5C2C"/>
    <w:rsid w:val="00BB5CC5"/>
    <w:rsid w:val="00BB5D44"/>
    <w:rsid w:val="00BB5EBA"/>
    <w:rsid w:val="00BB62EC"/>
    <w:rsid w:val="00BB6430"/>
    <w:rsid w:val="00BB68EA"/>
    <w:rsid w:val="00BB6A53"/>
    <w:rsid w:val="00BB6B00"/>
    <w:rsid w:val="00BB6B31"/>
    <w:rsid w:val="00BB714F"/>
    <w:rsid w:val="00BB7231"/>
    <w:rsid w:val="00BB7461"/>
    <w:rsid w:val="00BB78A3"/>
    <w:rsid w:val="00BB7A33"/>
    <w:rsid w:val="00BB7A4E"/>
    <w:rsid w:val="00BB7A61"/>
    <w:rsid w:val="00BB7B82"/>
    <w:rsid w:val="00BC0AB0"/>
    <w:rsid w:val="00BC0C2F"/>
    <w:rsid w:val="00BC1147"/>
    <w:rsid w:val="00BC15A4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926"/>
    <w:rsid w:val="00BC39FF"/>
    <w:rsid w:val="00BC4269"/>
    <w:rsid w:val="00BC4373"/>
    <w:rsid w:val="00BC46D1"/>
    <w:rsid w:val="00BC4713"/>
    <w:rsid w:val="00BC49CE"/>
    <w:rsid w:val="00BC5279"/>
    <w:rsid w:val="00BC5AC5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636"/>
    <w:rsid w:val="00BC7902"/>
    <w:rsid w:val="00BC7E65"/>
    <w:rsid w:val="00BC7E7A"/>
    <w:rsid w:val="00BD0835"/>
    <w:rsid w:val="00BD0D52"/>
    <w:rsid w:val="00BD0E0B"/>
    <w:rsid w:val="00BD0FDC"/>
    <w:rsid w:val="00BD14E9"/>
    <w:rsid w:val="00BD160C"/>
    <w:rsid w:val="00BD1B25"/>
    <w:rsid w:val="00BD1B30"/>
    <w:rsid w:val="00BD1CEC"/>
    <w:rsid w:val="00BD2579"/>
    <w:rsid w:val="00BD279D"/>
    <w:rsid w:val="00BD2AE9"/>
    <w:rsid w:val="00BD2DE6"/>
    <w:rsid w:val="00BD2E24"/>
    <w:rsid w:val="00BD35F4"/>
    <w:rsid w:val="00BD36A6"/>
    <w:rsid w:val="00BD36FB"/>
    <w:rsid w:val="00BD396B"/>
    <w:rsid w:val="00BD409D"/>
    <w:rsid w:val="00BD40A0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2186"/>
    <w:rsid w:val="00BE250A"/>
    <w:rsid w:val="00BE2831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40"/>
    <w:rsid w:val="00BE4185"/>
    <w:rsid w:val="00BE4686"/>
    <w:rsid w:val="00BE49B8"/>
    <w:rsid w:val="00BE508B"/>
    <w:rsid w:val="00BE5092"/>
    <w:rsid w:val="00BE50CD"/>
    <w:rsid w:val="00BE5112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E3"/>
    <w:rsid w:val="00BE698C"/>
    <w:rsid w:val="00BE6B27"/>
    <w:rsid w:val="00BE6B3B"/>
    <w:rsid w:val="00BE6CD1"/>
    <w:rsid w:val="00BE6E4A"/>
    <w:rsid w:val="00BE6EEC"/>
    <w:rsid w:val="00BE6F8C"/>
    <w:rsid w:val="00BE7205"/>
    <w:rsid w:val="00BE7300"/>
    <w:rsid w:val="00BE75EA"/>
    <w:rsid w:val="00BE773C"/>
    <w:rsid w:val="00BE77A9"/>
    <w:rsid w:val="00BE77DC"/>
    <w:rsid w:val="00BE789D"/>
    <w:rsid w:val="00BE7A2B"/>
    <w:rsid w:val="00BE7D6D"/>
    <w:rsid w:val="00BF004B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2AF"/>
    <w:rsid w:val="00C04321"/>
    <w:rsid w:val="00C049E2"/>
    <w:rsid w:val="00C04C2B"/>
    <w:rsid w:val="00C04F70"/>
    <w:rsid w:val="00C05141"/>
    <w:rsid w:val="00C05508"/>
    <w:rsid w:val="00C055EF"/>
    <w:rsid w:val="00C05916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374"/>
    <w:rsid w:val="00C11712"/>
    <w:rsid w:val="00C119F0"/>
    <w:rsid w:val="00C11D23"/>
    <w:rsid w:val="00C11E74"/>
    <w:rsid w:val="00C11EA9"/>
    <w:rsid w:val="00C1208F"/>
    <w:rsid w:val="00C132DF"/>
    <w:rsid w:val="00C13371"/>
    <w:rsid w:val="00C133AE"/>
    <w:rsid w:val="00C133CB"/>
    <w:rsid w:val="00C138D6"/>
    <w:rsid w:val="00C13A92"/>
    <w:rsid w:val="00C14013"/>
    <w:rsid w:val="00C14305"/>
    <w:rsid w:val="00C14FD8"/>
    <w:rsid w:val="00C153EC"/>
    <w:rsid w:val="00C1574C"/>
    <w:rsid w:val="00C15985"/>
    <w:rsid w:val="00C15AD4"/>
    <w:rsid w:val="00C15B8D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0A9"/>
    <w:rsid w:val="00C2210A"/>
    <w:rsid w:val="00C221BA"/>
    <w:rsid w:val="00C223F1"/>
    <w:rsid w:val="00C22550"/>
    <w:rsid w:val="00C22813"/>
    <w:rsid w:val="00C22E46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736"/>
    <w:rsid w:val="00C278A1"/>
    <w:rsid w:val="00C30234"/>
    <w:rsid w:val="00C3023E"/>
    <w:rsid w:val="00C30684"/>
    <w:rsid w:val="00C306AC"/>
    <w:rsid w:val="00C30897"/>
    <w:rsid w:val="00C30A7D"/>
    <w:rsid w:val="00C30CF3"/>
    <w:rsid w:val="00C30DAA"/>
    <w:rsid w:val="00C31019"/>
    <w:rsid w:val="00C3139E"/>
    <w:rsid w:val="00C315E8"/>
    <w:rsid w:val="00C31608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5ED4"/>
    <w:rsid w:val="00C36264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D70"/>
    <w:rsid w:val="00C45DB0"/>
    <w:rsid w:val="00C45DE4"/>
    <w:rsid w:val="00C45EF7"/>
    <w:rsid w:val="00C460F5"/>
    <w:rsid w:val="00C4667D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71B"/>
    <w:rsid w:val="00C521CC"/>
    <w:rsid w:val="00C52272"/>
    <w:rsid w:val="00C522A2"/>
    <w:rsid w:val="00C52735"/>
    <w:rsid w:val="00C52811"/>
    <w:rsid w:val="00C52AB9"/>
    <w:rsid w:val="00C52CA4"/>
    <w:rsid w:val="00C52D34"/>
    <w:rsid w:val="00C52ED0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50A9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3012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816"/>
    <w:rsid w:val="00C64C13"/>
    <w:rsid w:val="00C64CA7"/>
    <w:rsid w:val="00C64E1E"/>
    <w:rsid w:val="00C64E8B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ACA"/>
    <w:rsid w:val="00C67B8A"/>
    <w:rsid w:val="00C67B92"/>
    <w:rsid w:val="00C67CEB"/>
    <w:rsid w:val="00C67E3B"/>
    <w:rsid w:val="00C7007D"/>
    <w:rsid w:val="00C70203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2067"/>
    <w:rsid w:val="00C7216F"/>
    <w:rsid w:val="00C724D2"/>
    <w:rsid w:val="00C725A9"/>
    <w:rsid w:val="00C725F7"/>
    <w:rsid w:val="00C726ED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75"/>
    <w:rsid w:val="00C764D9"/>
    <w:rsid w:val="00C766FA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1F3"/>
    <w:rsid w:val="00C8144E"/>
    <w:rsid w:val="00C81515"/>
    <w:rsid w:val="00C81AB5"/>
    <w:rsid w:val="00C81E86"/>
    <w:rsid w:val="00C81F88"/>
    <w:rsid w:val="00C82182"/>
    <w:rsid w:val="00C823A6"/>
    <w:rsid w:val="00C825FE"/>
    <w:rsid w:val="00C8267B"/>
    <w:rsid w:val="00C82B19"/>
    <w:rsid w:val="00C82C0D"/>
    <w:rsid w:val="00C82EBD"/>
    <w:rsid w:val="00C83013"/>
    <w:rsid w:val="00C8329A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0C2"/>
    <w:rsid w:val="00C92420"/>
    <w:rsid w:val="00C9257B"/>
    <w:rsid w:val="00C925C5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604"/>
    <w:rsid w:val="00C9477F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43"/>
    <w:rsid w:val="00CB4DA5"/>
    <w:rsid w:val="00CB4DE2"/>
    <w:rsid w:val="00CB544B"/>
    <w:rsid w:val="00CB56DA"/>
    <w:rsid w:val="00CB5B9E"/>
    <w:rsid w:val="00CB5EA6"/>
    <w:rsid w:val="00CB5FA0"/>
    <w:rsid w:val="00CB6391"/>
    <w:rsid w:val="00CB654B"/>
    <w:rsid w:val="00CB6E5E"/>
    <w:rsid w:val="00CB78CD"/>
    <w:rsid w:val="00CB795A"/>
    <w:rsid w:val="00CB797F"/>
    <w:rsid w:val="00CB7DA2"/>
    <w:rsid w:val="00CB7E43"/>
    <w:rsid w:val="00CC004A"/>
    <w:rsid w:val="00CC0106"/>
    <w:rsid w:val="00CC01ED"/>
    <w:rsid w:val="00CC0504"/>
    <w:rsid w:val="00CC0A65"/>
    <w:rsid w:val="00CC11C7"/>
    <w:rsid w:val="00CC14BE"/>
    <w:rsid w:val="00CC152B"/>
    <w:rsid w:val="00CC1624"/>
    <w:rsid w:val="00CC18E5"/>
    <w:rsid w:val="00CC1B29"/>
    <w:rsid w:val="00CC1FE5"/>
    <w:rsid w:val="00CC24C1"/>
    <w:rsid w:val="00CC290C"/>
    <w:rsid w:val="00CC2E49"/>
    <w:rsid w:val="00CC38AD"/>
    <w:rsid w:val="00CC3D48"/>
    <w:rsid w:val="00CC3D7E"/>
    <w:rsid w:val="00CC3F6E"/>
    <w:rsid w:val="00CC4109"/>
    <w:rsid w:val="00CC410B"/>
    <w:rsid w:val="00CC4125"/>
    <w:rsid w:val="00CC43E7"/>
    <w:rsid w:val="00CC458F"/>
    <w:rsid w:val="00CC469B"/>
    <w:rsid w:val="00CC4C21"/>
    <w:rsid w:val="00CC5328"/>
    <w:rsid w:val="00CC546C"/>
    <w:rsid w:val="00CC5F87"/>
    <w:rsid w:val="00CC6082"/>
    <w:rsid w:val="00CC65FA"/>
    <w:rsid w:val="00CC678E"/>
    <w:rsid w:val="00CC6839"/>
    <w:rsid w:val="00CC695D"/>
    <w:rsid w:val="00CC6C1F"/>
    <w:rsid w:val="00CC6C6E"/>
    <w:rsid w:val="00CC6C76"/>
    <w:rsid w:val="00CC6D36"/>
    <w:rsid w:val="00CC70F8"/>
    <w:rsid w:val="00CC76E6"/>
    <w:rsid w:val="00CC7E38"/>
    <w:rsid w:val="00CC7FD1"/>
    <w:rsid w:val="00CC7FFB"/>
    <w:rsid w:val="00CD00AE"/>
    <w:rsid w:val="00CD01E6"/>
    <w:rsid w:val="00CD05C8"/>
    <w:rsid w:val="00CD05CE"/>
    <w:rsid w:val="00CD06F2"/>
    <w:rsid w:val="00CD07F6"/>
    <w:rsid w:val="00CD089F"/>
    <w:rsid w:val="00CD0E99"/>
    <w:rsid w:val="00CD0EC8"/>
    <w:rsid w:val="00CD171B"/>
    <w:rsid w:val="00CD17E1"/>
    <w:rsid w:val="00CD1A92"/>
    <w:rsid w:val="00CD1BB4"/>
    <w:rsid w:val="00CD1F55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855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171"/>
    <w:rsid w:val="00CD7610"/>
    <w:rsid w:val="00CD7A4D"/>
    <w:rsid w:val="00CD7B98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0AC"/>
    <w:rsid w:val="00CE1A22"/>
    <w:rsid w:val="00CE1BD9"/>
    <w:rsid w:val="00CE2202"/>
    <w:rsid w:val="00CE2781"/>
    <w:rsid w:val="00CE27DD"/>
    <w:rsid w:val="00CE2B12"/>
    <w:rsid w:val="00CE33DA"/>
    <w:rsid w:val="00CE37BE"/>
    <w:rsid w:val="00CE3BE7"/>
    <w:rsid w:val="00CE3C10"/>
    <w:rsid w:val="00CE3C27"/>
    <w:rsid w:val="00CE40E1"/>
    <w:rsid w:val="00CE42A8"/>
    <w:rsid w:val="00CE43B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847"/>
    <w:rsid w:val="00CE7A06"/>
    <w:rsid w:val="00CE7A1C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D62"/>
    <w:rsid w:val="00CF3DB6"/>
    <w:rsid w:val="00CF4533"/>
    <w:rsid w:val="00CF4639"/>
    <w:rsid w:val="00CF4656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42F"/>
    <w:rsid w:val="00D03A3C"/>
    <w:rsid w:val="00D03A71"/>
    <w:rsid w:val="00D03CF4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1071E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30BA"/>
    <w:rsid w:val="00D13103"/>
    <w:rsid w:val="00D13239"/>
    <w:rsid w:val="00D135FE"/>
    <w:rsid w:val="00D1388B"/>
    <w:rsid w:val="00D13AF7"/>
    <w:rsid w:val="00D13C73"/>
    <w:rsid w:val="00D13CFC"/>
    <w:rsid w:val="00D14001"/>
    <w:rsid w:val="00D147BF"/>
    <w:rsid w:val="00D14BDC"/>
    <w:rsid w:val="00D151AC"/>
    <w:rsid w:val="00D15435"/>
    <w:rsid w:val="00D1547D"/>
    <w:rsid w:val="00D15834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C6F"/>
    <w:rsid w:val="00D25FE8"/>
    <w:rsid w:val="00D262EE"/>
    <w:rsid w:val="00D2660D"/>
    <w:rsid w:val="00D26C23"/>
    <w:rsid w:val="00D26F20"/>
    <w:rsid w:val="00D2720F"/>
    <w:rsid w:val="00D2746B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8BF"/>
    <w:rsid w:val="00D339B5"/>
    <w:rsid w:val="00D33BC4"/>
    <w:rsid w:val="00D33F46"/>
    <w:rsid w:val="00D3420C"/>
    <w:rsid w:val="00D3424A"/>
    <w:rsid w:val="00D343F6"/>
    <w:rsid w:val="00D3469D"/>
    <w:rsid w:val="00D34799"/>
    <w:rsid w:val="00D348E1"/>
    <w:rsid w:val="00D34B9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620A"/>
    <w:rsid w:val="00D4644F"/>
    <w:rsid w:val="00D465BB"/>
    <w:rsid w:val="00D465BF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60117"/>
    <w:rsid w:val="00D60638"/>
    <w:rsid w:val="00D6072B"/>
    <w:rsid w:val="00D607D7"/>
    <w:rsid w:val="00D61147"/>
    <w:rsid w:val="00D61366"/>
    <w:rsid w:val="00D613BD"/>
    <w:rsid w:val="00D618CE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DEC"/>
    <w:rsid w:val="00D62F75"/>
    <w:rsid w:val="00D63317"/>
    <w:rsid w:val="00D6360C"/>
    <w:rsid w:val="00D63626"/>
    <w:rsid w:val="00D636CA"/>
    <w:rsid w:val="00D63AAD"/>
    <w:rsid w:val="00D6458B"/>
    <w:rsid w:val="00D64714"/>
    <w:rsid w:val="00D64EA9"/>
    <w:rsid w:val="00D64F98"/>
    <w:rsid w:val="00D65374"/>
    <w:rsid w:val="00D65414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10E3"/>
    <w:rsid w:val="00D712EC"/>
    <w:rsid w:val="00D7175C"/>
    <w:rsid w:val="00D71878"/>
    <w:rsid w:val="00D71D42"/>
    <w:rsid w:val="00D71EAD"/>
    <w:rsid w:val="00D727BC"/>
    <w:rsid w:val="00D72B2E"/>
    <w:rsid w:val="00D72D30"/>
    <w:rsid w:val="00D72E7D"/>
    <w:rsid w:val="00D72FA4"/>
    <w:rsid w:val="00D730B4"/>
    <w:rsid w:val="00D734CA"/>
    <w:rsid w:val="00D73687"/>
    <w:rsid w:val="00D737C5"/>
    <w:rsid w:val="00D73B1E"/>
    <w:rsid w:val="00D73D04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5E6"/>
    <w:rsid w:val="00D76643"/>
    <w:rsid w:val="00D7689D"/>
    <w:rsid w:val="00D76B8B"/>
    <w:rsid w:val="00D76CB8"/>
    <w:rsid w:val="00D76D7A"/>
    <w:rsid w:val="00D76EAE"/>
    <w:rsid w:val="00D76FD2"/>
    <w:rsid w:val="00D7703E"/>
    <w:rsid w:val="00D7711E"/>
    <w:rsid w:val="00D77262"/>
    <w:rsid w:val="00D77A26"/>
    <w:rsid w:val="00D80C65"/>
    <w:rsid w:val="00D80EBC"/>
    <w:rsid w:val="00D81053"/>
    <w:rsid w:val="00D81446"/>
    <w:rsid w:val="00D81593"/>
    <w:rsid w:val="00D81619"/>
    <w:rsid w:val="00D818C6"/>
    <w:rsid w:val="00D81A0E"/>
    <w:rsid w:val="00D81FAE"/>
    <w:rsid w:val="00D82266"/>
    <w:rsid w:val="00D82B81"/>
    <w:rsid w:val="00D82C05"/>
    <w:rsid w:val="00D82E5D"/>
    <w:rsid w:val="00D83674"/>
    <w:rsid w:val="00D83E71"/>
    <w:rsid w:val="00D8407B"/>
    <w:rsid w:val="00D843B2"/>
    <w:rsid w:val="00D843F7"/>
    <w:rsid w:val="00D846D1"/>
    <w:rsid w:val="00D8495E"/>
    <w:rsid w:val="00D84E73"/>
    <w:rsid w:val="00D85918"/>
    <w:rsid w:val="00D860DC"/>
    <w:rsid w:val="00D86852"/>
    <w:rsid w:val="00D86A1E"/>
    <w:rsid w:val="00D87676"/>
    <w:rsid w:val="00D8795E"/>
    <w:rsid w:val="00D87B7F"/>
    <w:rsid w:val="00D87C6B"/>
    <w:rsid w:val="00D87E77"/>
    <w:rsid w:val="00D90042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8B9"/>
    <w:rsid w:val="00D9294D"/>
    <w:rsid w:val="00D92D34"/>
    <w:rsid w:val="00D92E06"/>
    <w:rsid w:val="00D9308F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78F"/>
    <w:rsid w:val="00D95B22"/>
    <w:rsid w:val="00D95EFB"/>
    <w:rsid w:val="00D96261"/>
    <w:rsid w:val="00D96637"/>
    <w:rsid w:val="00D96D4E"/>
    <w:rsid w:val="00D97429"/>
    <w:rsid w:val="00D97D48"/>
    <w:rsid w:val="00D97E6C"/>
    <w:rsid w:val="00DA050B"/>
    <w:rsid w:val="00DA0C62"/>
    <w:rsid w:val="00DA0C63"/>
    <w:rsid w:val="00DA1219"/>
    <w:rsid w:val="00DA128C"/>
    <w:rsid w:val="00DA1886"/>
    <w:rsid w:val="00DA193E"/>
    <w:rsid w:val="00DA1A62"/>
    <w:rsid w:val="00DA1C66"/>
    <w:rsid w:val="00DA2165"/>
    <w:rsid w:val="00DA2359"/>
    <w:rsid w:val="00DA2582"/>
    <w:rsid w:val="00DA2AFE"/>
    <w:rsid w:val="00DA2CF4"/>
    <w:rsid w:val="00DA3246"/>
    <w:rsid w:val="00DA32E6"/>
    <w:rsid w:val="00DA32F7"/>
    <w:rsid w:val="00DA37D6"/>
    <w:rsid w:val="00DA3909"/>
    <w:rsid w:val="00DA39C5"/>
    <w:rsid w:val="00DA39D3"/>
    <w:rsid w:val="00DA3A58"/>
    <w:rsid w:val="00DA3E77"/>
    <w:rsid w:val="00DA4063"/>
    <w:rsid w:val="00DA491E"/>
    <w:rsid w:val="00DA51BD"/>
    <w:rsid w:val="00DA523C"/>
    <w:rsid w:val="00DA5361"/>
    <w:rsid w:val="00DA5867"/>
    <w:rsid w:val="00DA5A2E"/>
    <w:rsid w:val="00DA5A8D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F3"/>
    <w:rsid w:val="00DB079C"/>
    <w:rsid w:val="00DB0D8A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AA"/>
    <w:rsid w:val="00DB3440"/>
    <w:rsid w:val="00DB36A9"/>
    <w:rsid w:val="00DB3BFE"/>
    <w:rsid w:val="00DB41E5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D94"/>
    <w:rsid w:val="00DB7DDF"/>
    <w:rsid w:val="00DB7E64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A2A"/>
    <w:rsid w:val="00DC1E70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B55"/>
    <w:rsid w:val="00DC4C98"/>
    <w:rsid w:val="00DC4EB3"/>
    <w:rsid w:val="00DC5603"/>
    <w:rsid w:val="00DC57BD"/>
    <w:rsid w:val="00DC584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214E"/>
    <w:rsid w:val="00DD21EF"/>
    <w:rsid w:val="00DD2257"/>
    <w:rsid w:val="00DD2A10"/>
    <w:rsid w:val="00DD2CA3"/>
    <w:rsid w:val="00DD2E5A"/>
    <w:rsid w:val="00DD350D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DD"/>
    <w:rsid w:val="00DD5AE1"/>
    <w:rsid w:val="00DD5F2A"/>
    <w:rsid w:val="00DD618C"/>
    <w:rsid w:val="00DD66A3"/>
    <w:rsid w:val="00DD6915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A17"/>
    <w:rsid w:val="00DE4A80"/>
    <w:rsid w:val="00DE4B5A"/>
    <w:rsid w:val="00DE4E58"/>
    <w:rsid w:val="00DE5003"/>
    <w:rsid w:val="00DE50C5"/>
    <w:rsid w:val="00DE52CD"/>
    <w:rsid w:val="00DE533A"/>
    <w:rsid w:val="00DE57E6"/>
    <w:rsid w:val="00DE5860"/>
    <w:rsid w:val="00DE5F61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8F"/>
    <w:rsid w:val="00DF00AB"/>
    <w:rsid w:val="00DF02FD"/>
    <w:rsid w:val="00DF041D"/>
    <w:rsid w:val="00DF0448"/>
    <w:rsid w:val="00DF094A"/>
    <w:rsid w:val="00DF0C14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D7E"/>
    <w:rsid w:val="00DF31E0"/>
    <w:rsid w:val="00DF34FC"/>
    <w:rsid w:val="00DF3791"/>
    <w:rsid w:val="00DF397B"/>
    <w:rsid w:val="00DF3EF4"/>
    <w:rsid w:val="00DF4239"/>
    <w:rsid w:val="00DF426B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D2"/>
    <w:rsid w:val="00E010DD"/>
    <w:rsid w:val="00E01166"/>
    <w:rsid w:val="00E012AC"/>
    <w:rsid w:val="00E0144E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81D"/>
    <w:rsid w:val="00E119DC"/>
    <w:rsid w:val="00E11FC2"/>
    <w:rsid w:val="00E1206A"/>
    <w:rsid w:val="00E127FB"/>
    <w:rsid w:val="00E12E43"/>
    <w:rsid w:val="00E12EF5"/>
    <w:rsid w:val="00E12F06"/>
    <w:rsid w:val="00E1347E"/>
    <w:rsid w:val="00E139CA"/>
    <w:rsid w:val="00E13CE2"/>
    <w:rsid w:val="00E14123"/>
    <w:rsid w:val="00E14375"/>
    <w:rsid w:val="00E143A3"/>
    <w:rsid w:val="00E144D0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793"/>
    <w:rsid w:val="00E2093C"/>
    <w:rsid w:val="00E20B89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DF6"/>
    <w:rsid w:val="00E25793"/>
    <w:rsid w:val="00E25D45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DDB"/>
    <w:rsid w:val="00E27FC9"/>
    <w:rsid w:val="00E30227"/>
    <w:rsid w:val="00E303F3"/>
    <w:rsid w:val="00E304F7"/>
    <w:rsid w:val="00E3093D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060"/>
    <w:rsid w:val="00E355A4"/>
    <w:rsid w:val="00E35A0C"/>
    <w:rsid w:val="00E35C5A"/>
    <w:rsid w:val="00E363FD"/>
    <w:rsid w:val="00E36760"/>
    <w:rsid w:val="00E368AF"/>
    <w:rsid w:val="00E36B93"/>
    <w:rsid w:val="00E36F0D"/>
    <w:rsid w:val="00E36F12"/>
    <w:rsid w:val="00E37113"/>
    <w:rsid w:val="00E37269"/>
    <w:rsid w:val="00E374C3"/>
    <w:rsid w:val="00E37633"/>
    <w:rsid w:val="00E37D4B"/>
    <w:rsid w:val="00E37D71"/>
    <w:rsid w:val="00E37E67"/>
    <w:rsid w:val="00E37F90"/>
    <w:rsid w:val="00E37FD2"/>
    <w:rsid w:val="00E40633"/>
    <w:rsid w:val="00E40679"/>
    <w:rsid w:val="00E40AC6"/>
    <w:rsid w:val="00E40AE3"/>
    <w:rsid w:val="00E40C23"/>
    <w:rsid w:val="00E40E61"/>
    <w:rsid w:val="00E413B8"/>
    <w:rsid w:val="00E4141A"/>
    <w:rsid w:val="00E4162F"/>
    <w:rsid w:val="00E4177F"/>
    <w:rsid w:val="00E417B8"/>
    <w:rsid w:val="00E418A2"/>
    <w:rsid w:val="00E41CD1"/>
    <w:rsid w:val="00E42498"/>
    <w:rsid w:val="00E429EE"/>
    <w:rsid w:val="00E42A6A"/>
    <w:rsid w:val="00E42AC9"/>
    <w:rsid w:val="00E43058"/>
    <w:rsid w:val="00E4308D"/>
    <w:rsid w:val="00E4310B"/>
    <w:rsid w:val="00E433CF"/>
    <w:rsid w:val="00E43456"/>
    <w:rsid w:val="00E43591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E26"/>
    <w:rsid w:val="00E47FE0"/>
    <w:rsid w:val="00E509D2"/>
    <w:rsid w:val="00E50E14"/>
    <w:rsid w:val="00E50F9F"/>
    <w:rsid w:val="00E511DC"/>
    <w:rsid w:val="00E51340"/>
    <w:rsid w:val="00E513E4"/>
    <w:rsid w:val="00E5187A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3F62"/>
    <w:rsid w:val="00E53FE9"/>
    <w:rsid w:val="00E54276"/>
    <w:rsid w:val="00E545CE"/>
    <w:rsid w:val="00E5476F"/>
    <w:rsid w:val="00E54A60"/>
    <w:rsid w:val="00E54B20"/>
    <w:rsid w:val="00E54B8F"/>
    <w:rsid w:val="00E54C14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735"/>
    <w:rsid w:val="00E56BB8"/>
    <w:rsid w:val="00E574B5"/>
    <w:rsid w:val="00E57526"/>
    <w:rsid w:val="00E57599"/>
    <w:rsid w:val="00E576B2"/>
    <w:rsid w:val="00E577CC"/>
    <w:rsid w:val="00E57AA3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2372"/>
    <w:rsid w:val="00E627E6"/>
    <w:rsid w:val="00E6284C"/>
    <w:rsid w:val="00E62A51"/>
    <w:rsid w:val="00E62AF9"/>
    <w:rsid w:val="00E62D42"/>
    <w:rsid w:val="00E6303B"/>
    <w:rsid w:val="00E63657"/>
    <w:rsid w:val="00E637A1"/>
    <w:rsid w:val="00E63913"/>
    <w:rsid w:val="00E63B7F"/>
    <w:rsid w:val="00E6403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19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41A"/>
    <w:rsid w:val="00E76594"/>
    <w:rsid w:val="00E76737"/>
    <w:rsid w:val="00E77213"/>
    <w:rsid w:val="00E77401"/>
    <w:rsid w:val="00E77567"/>
    <w:rsid w:val="00E7773E"/>
    <w:rsid w:val="00E77763"/>
    <w:rsid w:val="00E77C08"/>
    <w:rsid w:val="00E77C45"/>
    <w:rsid w:val="00E77CD3"/>
    <w:rsid w:val="00E77D42"/>
    <w:rsid w:val="00E77DFE"/>
    <w:rsid w:val="00E77E3A"/>
    <w:rsid w:val="00E77EB2"/>
    <w:rsid w:val="00E80528"/>
    <w:rsid w:val="00E80755"/>
    <w:rsid w:val="00E80E5E"/>
    <w:rsid w:val="00E80FB6"/>
    <w:rsid w:val="00E81400"/>
    <w:rsid w:val="00E817BA"/>
    <w:rsid w:val="00E81847"/>
    <w:rsid w:val="00E8189E"/>
    <w:rsid w:val="00E81C86"/>
    <w:rsid w:val="00E81F2E"/>
    <w:rsid w:val="00E82653"/>
    <w:rsid w:val="00E828BD"/>
    <w:rsid w:val="00E82BB8"/>
    <w:rsid w:val="00E82DA9"/>
    <w:rsid w:val="00E83113"/>
    <w:rsid w:val="00E8332E"/>
    <w:rsid w:val="00E83423"/>
    <w:rsid w:val="00E8344B"/>
    <w:rsid w:val="00E8345B"/>
    <w:rsid w:val="00E836AC"/>
    <w:rsid w:val="00E83932"/>
    <w:rsid w:val="00E84310"/>
    <w:rsid w:val="00E84C9D"/>
    <w:rsid w:val="00E84CDE"/>
    <w:rsid w:val="00E84FD2"/>
    <w:rsid w:val="00E85006"/>
    <w:rsid w:val="00E8504F"/>
    <w:rsid w:val="00E855A7"/>
    <w:rsid w:val="00E855F6"/>
    <w:rsid w:val="00E85671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AB0"/>
    <w:rsid w:val="00E90D4D"/>
    <w:rsid w:val="00E910DF"/>
    <w:rsid w:val="00E91445"/>
    <w:rsid w:val="00E9170B"/>
    <w:rsid w:val="00E91898"/>
    <w:rsid w:val="00E91B21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C3D"/>
    <w:rsid w:val="00EA318D"/>
    <w:rsid w:val="00EA42D6"/>
    <w:rsid w:val="00EA4314"/>
    <w:rsid w:val="00EA43EE"/>
    <w:rsid w:val="00EA47F7"/>
    <w:rsid w:val="00EA5315"/>
    <w:rsid w:val="00EA5696"/>
    <w:rsid w:val="00EA592E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C46"/>
    <w:rsid w:val="00EB3364"/>
    <w:rsid w:val="00EB3481"/>
    <w:rsid w:val="00EB3875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FA6"/>
    <w:rsid w:val="00EB603D"/>
    <w:rsid w:val="00EB60E1"/>
    <w:rsid w:val="00EB6186"/>
    <w:rsid w:val="00EB63D8"/>
    <w:rsid w:val="00EB66FA"/>
    <w:rsid w:val="00EB6844"/>
    <w:rsid w:val="00EB7038"/>
    <w:rsid w:val="00EB7182"/>
    <w:rsid w:val="00EB769E"/>
    <w:rsid w:val="00EB76FE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1C04"/>
    <w:rsid w:val="00EC22CC"/>
    <w:rsid w:val="00EC2517"/>
    <w:rsid w:val="00EC2537"/>
    <w:rsid w:val="00EC2690"/>
    <w:rsid w:val="00EC2CC4"/>
    <w:rsid w:val="00EC2F10"/>
    <w:rsid w:val="00EC3290"/>
    <w:rsid w:val="00EC34FF"/>
    <w:rsid w:val="00EC351E"/>
    <w:rsid w:val="00EC355E"/>
    <w:rsid w:val="00EC36C3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E9B"/>
    <w:rsid w:val="00EC5FD9"/>
    <w:rsid w:val="00EC60B4"/>
    <w:rsid w:val="00EC68F5"/>
    <w:rsid w:val="00EC6C0B"/>
    <w:rsid w:val="00EC7186"/>
    <w:rsid w:val="00EC7719"/>
    <w:rsid w:val="00EC7727"/>
    <w:rsid w:val="00EC7C1B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43E"/>
    <w:rsid w:val="00ED17A9"/>
    <w:rsid w:val="00ED1B82"/>
    <w:rsid w:val="00ED1D56"/>
    <w:rsid w:val="00ED20BB"/>
    <w:rsid w:val="00ED2D1C"/>
    <w:rsid w:val="00ED3090"/>
    <w:rsid w:val="00ED30B8"/>
    <w:rsid w:val="00ED3537"/>
    <w:rsid w:val="00ED3A88"/>
    <w:rsid w:val="00ED3B20"/>
    <w:rsid w:val="00ED3B3D"/>
    <w:rsid w:val="00ED3D24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13"/>
    <w:rsid w:val="00EE4AFB"/>
    <w:rsid w:val="00EE4C6F"/>
    <w:rsid w:val="00EE4CB7"/>
    <w:rsid w:val="00EE5040"/>
    <w:rsid w:val="00EE533A"/>
    <w:rsid w:val="00EE54BE"/>
    <w:rsid w:val="00EE5AA1"/>
    <w:rsid w:val="00EE5D7D"/>
    <w:rsid w:val="00EE62BE"/>
    <w:rsid w:val="00EE64EC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3D"/>
    <w:rsid w:val="00EF0D48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4764"/>
    <w:rsid w:val="00EF4AE1"/>
    <w:rsid w:val="00EF4DDF"/>
    <w:rsid w:val="00EF5038"/>
    <w:rsid w:val="00EF50AB"/>
    <w:rsid w:val="00EF52EE"/>
    <w:rsid w:val="00EF55B7"/>
    <w:rsid w:val="00EF55D6"/>
    <w:rsid w:val="00EF63EF"/>
    <w:rsid w:val="00EF63F4"/>
    <w:rsid w:val="00EF648B"/>
    <w:rsid w:val="00EF6609"/>
    <w:rsid w:val="00EF6631"/>
    <w:rsid w:val="00EF6756"/>
    <w:rsid w:val="00EF69C3"/>
    <w:rsid w:val="00EF6D6C"/>
    <w:rsid w:val="00EF7316"/>
    <w:rsid w:val="00EF7350"/>
    <w:rsid w:val="00EF7379"/>
    <w:rsid w:val="00EF74E7"/>
    <w:rsid w:val="00EF7A11"/>
    <w:rsid w:val="00EF7CF3"/>
    <w:rsid w:val="00EF7F91"/>
    <w:rsid w:val="00F0018C"/>
    <w:rsid w:val="00F00853"/>
    <w:rsid w:val="00F008A4"/>
    <w:rsid w:val="00F00AA8"/>
    <w:rsid w:val="00F00C55"/>
    <w:rsid w:val="00F0112E"/>
    <w:rsid w:val="00F0164E"/>
    <w:rsid w:val="00F0258B"/>
    <w:rsid w:val="00F02645"/>
    <w:rsid w:val="00F028CD"/>
    <w:rsid w:val="00F02A50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FAB"/>
    <w:rsid w:val="00F072E4"/>
    <w:rsid w:val="00F076F4"/>
    <w:rsid w:val="00F0790D"/>
    <w:rsid w:val="00F101E4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5201"/>
    <w:rsid w:val="00F152C4"/>
    <w:rsid w:val="00F15345"/>
    <w:rsid w:val="00F1535F"/>
    <w:rsid w:val="00F15C47"/>
    <w:rsid w:val="00F15CBA"/>
    <w:rsid w:val="00F15CDD"/>
    <w:rsid w:val="00F15FC7"/>
    <w:rsid w:val="00F165A2"/>
    <w:rsid w:val="00F16607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B77"/>
    <w:rsid w:val="00F24BB0"/>
    <w:rsid w:val="00F251BD"/>
    <w:rsid w:val="00F2524E"/>
    <w:rsid w:val="00F2536F"/>
    <w:rsid w:val="00F2537F"/>
    <w:rsid w:val="00F254D3"/>
    <w:rsid w:val="00F258E5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4098"/>
    <w:rsid w:val="00F44146"/>
    <w:rsid w:val="00F44A58"/>
    <w:rsid w:val="00F44A95"/>
    <w:rsid w:val="00F44C29"/>
    <w:rsid w:val="00F44E07"/>
    <w:rsid w:val="00F45052"/>
    <w:rsid w:val="00F4505C"/>
    <w:rsid w:val="00F45477"/>
    <w:rsid w:val="00F454CF"/>
    <w:rsid w:val="00F45D52"/>
    <w:rsid w:val="00F46225"/>
    <w:rsid w:val="00F462DD"/>
    <w:rsid w:val="00F46370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EBD"/>
    <w:rsid w:val="00F5423E"/>
    <w:rsid w:val="00F54276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5F6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D31"/>
    <w:rsid w:val="00F60F72"/>
    <w:rsid w:val="00F612AC"/>
    <w:rsid w:val="00F61B01"/>
    <w:rsid w:val="00F61B0C"/>
    <w:rsid w:val="00F61C20"/>
    <w:rsid w:val="00F61DA0"/>
    <w:rsid w:val="00F61E6A"/>
    <w:rsid w:val="00F61E99"/>
    <w:rsid w:val="00F62292"/>
    <w:rsid w:val="00F624DC"/>
    <w:rsid w:val="00F62AFC"/>
    <w:rsid w:val="00F62B61"/>
    <w:rsid w:val="00F62CA3"/>
    <w:rsid w:val="00F62E12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1C0D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D02"/>
    <w:rsid w:val="00F743E2"/>
    <w:rsid w:val="00F74703"/>
    <w:rsid w:val="00F7491E"/>
    <w:rsid w:val="00F74967"/>
    <w:rsid w:val="00F74DC6"/>
    <w:rsid w:val="00F74F5C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D3F"/>
    <w:rsid w:val="00F77E7D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738"/>
    <w:rsid w:val="00F82C03"/>
    <w:rsid w:val="00F82C99"/>
    <w:rsid w:val="00F8307D"/>
    <w:rsid w:val="00F834DD"/>
    <w:rsid w:val="00F8370F"/>
    <w:rsid w:val="00F83714"/>
    <w:rsid w:val="00F837CE"/>
    <w:rsid w:val="00F83AAB"/>
    <w:rsid w:val="00F84163"/>
    <w:rsid w:val="00F841F1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63E"/>
    <w:rsid w:val="00F90AD2"/>
    <w:rsid w:val="00F90C9A"/>
    <w:rsid w:val="00F90D3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6B2"/>
    <w:rsid w:val="00F96869"/>
    <w:rsid w:val="00F96A52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4312"/>
    <w:rsid w:val="00FA43F5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BB8"/>
    <w:rsid w:val="00FB1DD1"/>
    <w:rsid w:val="00FB24DB"/>
    <w:rsid w:val="00FB2853"/>
    <w:rsid w:val="00FB29DF"/>
    <w:rsid w:val="00FB2A89"/>
    <w:rsid w:val="00FB2A8D"/>
    <w:rsid w:val="00FB2C2B"/>
    <w:rsid w:val="00FB2C47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F73"/>
    <w:rsid w:val="00FC0538"/>
    <w:rsid w:val="00FC091E"/>
    <w:rsid w:val="00FC09B6"/>
    <w:rsid w:val="00FC0D20"/>
    <w:rsid w:val="00FC0EB9"/>
    <w:rsid w:val="00FC100E"/>
    <w:rsid w:val="00FC1138"/>
    <w:rsid w:val="00FC118A"/>
    <w:rsid w:val="00FC12C5"/>
    <w:rsid w:val="00FC13A1"/>
    <w:rsid w:val="00FC14E6"/>
    <w:rsid w:val="00FC163E"/>
    <w:rsid w:val="00FC1836"/>
    <w:rsid w:val="00FC1949"/>
    <w:rsid w:val="00FC1C3F"/>
    <w:rsid w:val="00FC2116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D0D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20FB"/>
    <w:rsid w:val="00FE2799"/>
    <w:rsid w:val="00FE2EDF"/>
    <w:rsid w:val="00FE37CA"/>
    <w:rsid w:val="00FE3DBC"/>
    <w:rsid w:val="00FE42DE"/>
    <w:rsid w:val="00FE436D"/>
    <w:rsid w:val="00FE46F0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0990"/>
    <w:rsid w:val="00FF1023"/>
    <w:rsid w:val="00FF1068"/>
    <w:rsid w:val="00FF11A3"/>
    <w:rsid w:val="00FF126C"/>
    <w:rsid w:val="00FF16B5"/>
    <w:rsid w:val="00FF1984"/>
    <w:rsid w:val="00FF1B40"/>
    <w:rsid w:val="00FF1DA3"/>
    <w:rsid w:val="00FF1FFD"/>
    <w:rsid w:val="00FF25DF"/>
    <w:rsid w:val="00FF271D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CaptionChar">
    <w:name w:val="Caption Char"/>
    <w:aliases w:val="cap Char"/>
    <w:link w:val="Caption"/>
    <w:rsid w:val="00260902"/>
    <w:rPr>
      <w:rFonts w:eastAsia="Times New Roman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649CA74-8AB3-40F5-9189-CB467106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 Inc.</Company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MediaTek Inc.</dc:creator>
  <cp:keywords/>
  <cp:lastModifiedBy>CW Tsai (蔡秋薇)</cp:lastModifiedBy>
  <cp:revision>79</cp:revision>
  <cp:lastPrinted>2017-10-02T09:51:00Z</cp:lastPrinted>
  <dcterms:created xsi:type="dcterms:W3CDTF">2018-08-10T08:54:00Z</dcterms:created>
  <dcterms:modified xsi:type="dcterms:W3CDTF">2018-09-28T08:50:00Z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</Properties>
</file>